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61" w:rsidRDefault="002F1B61" w:rsidP="006E51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-91440</wp:posOffset>
                </wp:positionV>
                <wp:extent cx="5918200" cy="825500"/>
                <wp:effectExtent l="38100" t="57150" r="44450" b="5080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dkEdge">
                          <a:bevelT w="152400" h="50800" prst="softRound"/>
                          <a:bevelB w="139700" h="139700" prst="divot"/>
                        </a:sp3d>
                      </wps:spPr>
                      <wps:txbx>
                        <w:txbxContent>
                          <w:p w:rsidR="002F1B61" w:rsidRDefault="002F1B61" w:rsidP="002F1B61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B10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Обзор з</w:t>
                            </w:r>
                            <w:r w:rsidR="005B4C5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начимых событий по состоянию на 30.04.2020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года</w:t>
                            </w:r>
                          </w:p>
                          <w:p w:rsidR="002F1B61" w:rsidRDefault="002F1B61" w:rsidP="002F1B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76C3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в области налогового, трудового валютного законодательства, </w:t>
                            </w:r>
                          </w:p>
                          <w:p w:rsidR="002F1B61" w:rsidRPr="00076C37" w:rsidRDefault="002F1B61" w:rsidP="002F1B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76C3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законодательства о бухгалтерском учете </w:t>
                            </w:r>
                          </w:p>
                          <w:p w:rsidR="002F1B61" w:rsidRDefault="002F1B61" w:rsidP="002F1B61">
                            <w:pPr>
                              <w:spacing w:before="60" w:after="0" w:line="240" w:lineRule="auto"/>
                              <w:jc w:val="center"/>
                            </w:pPr>
                            <w:r w:rsidRPr="003B101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Департамента консалтинга АФ АВУАР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-.05pt;margin-top:-7.2pt;width:466pt;height: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" fillcolor="white [3201]" stroked="f" strokeweight=".5pt">
                <v:textbox>
                  <w:txbxContent>
                    <w:p w:rsidR="002F1B61" w:rsidRDefault="002F1B61" w:rsidP="002F1B61">
                      <w:pPr>
                        <w:spacing w:after="6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3B10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Обзор з</w:t>
                      </w:r>
                      <w:r w:rsidR="005B4C5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начимых событий по состоянию на 30.04.2020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года</w:t>
                      </w:r>
                    </w:p>
                    <w:p w:rsidR="002F1B61" w:rsidRDefault="002F1B61" w:rsidP="002F1B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076C3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в области налогового, трудового валютного законодательства, </w:t>
                      </w:r>
                    </w:p>
                    <w:p w:rsidR="002F1B61" w:rsidRPr="00076C37" w:rsidRDefault="002F1B61" w:rsidP="002F1B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076C3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законодательства о бухгалтерском учете </w:t>
                      </w:r>
                    </w:p>
                    <w:p w:rsidR="002F1B61" w:rsidRDefault="002F1B61" w:rsidP="002F1B61">
                      <w:pPr>
                        <w:spacing w:before="60" w:after="0" w:line="240" w:lineRule="auto"/>
                        <w:jc w:val="center"/>
                      </w:pPr>
                      <w:r w:rsidRPr="003B101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 Департамента консалтинга АФ АВУАР</w:t>
                      </w:r>
                    </w:p>
                  </w:txbxContent>
                </v:textbox>
              </v:shape>
            </w:pict>
          </mc:Fallback>
        </mc:AlternateContent>
      </w:r>
    </w:p>
    <w:p w:rsidR="002F1B61" w:rsidRDefault="002F1B61" w:rsidP="006E51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B61" w:rsidRDefault="002F1B61" w:rsidP="006E51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11C" w:rsidRDefault="009476AF" w:rsidP="006E51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86360</wp:posOffset>
                </wp:positionV>
                <wp:extent cx="2330450" cy="2921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476AF" w:rsidRPr="009476AF" w:rsidRDefault="009476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Налоговое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2.95pt;margin-top:6.8pt;width:183.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" fillcolor="white [3201]" stroked="f" strokeweight=".5pt">
                <v:textbox>
                  <w:txbxContent>
                    <w:p w:rsidR="009476AF" w:rsidRPr="009476AF" w:rsidRDefault="009476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Налоговое право</w:t>
                      </w:r>
                    </w:p>
                  </w:txbxContent>
                </v:textbox>
              </v:shape>
            </w:pict>
          </mc:Fallback>
        </mc:AlternateContent>
      </w:r>
    </w:p>
    <w:p w:rsidR="006E511C" w:rsidRDefault="006E511C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</w:tblGrid>
      <w:tr w:rsidR="006A428B" w:rsidTr="00BB5B72">
        <w:tc>
          <w:tcPr>
            <w:tcW w:w="421" w:type="dxa"/>
            <w:shd w:val="clear" w:color="auto" w:fill="E7E6E6" w:themeFill="background2"/>
          </w:tcPr>
          <w:p w:rsidR="006A428B" w:rsidRPr="006A428B" w:rsidRDefault="006A428B" w:rsidP="00BB5B72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28B" w:rsidRPr="006A428B" w:rsidRDefault="006A428B" w:rsidP="00BB5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8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Налоговое администрирование</w:t>
            </w:r>
          </w:p>
        </w:tc>
      </w:tr>
    </w:tbl>
    <w:p w:rsidR="000F6B2A" w:rsidRDefault="001E1687" w:rsidP="00973533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AA">
        <w:rPr>
          <w:rFonts w:ascii="Times New Roman" w:hAnsi="Times New Roman" w:cs="Times New Roman"/>
          <w:sz w:val="24"/>
          <w:szCs w:val="24"/>
        </w:rPr>
        <w:t xml:space="preserve">В рамках исполнения Постановления Правительства РФ </w:t>
      </w:r>
      <w:r w:rsidR="00B304AA" w:rsidRPr="00B304AA">
        <w:rPr>
          <w:rFonts w:ascii="Times New Roman" w:hAnsi="Times New Roman" w:cs="Times New Roman"/>
          <w:sz w:val="24"/>
          <w:szCs w:val="24"/>
        </w:rPr>
        <w:t xml:space="preserve">от 02.04.2020 № </w:t>
      </w:r>
      <w:proofErr w:type="gramStart"/>
      <w:r w:rsidR="00B304AA" w:rsidRPr="00B304AA">
        <w:rPr>
          <w:rFonts w:ascii="Times New Roman" w:hAnsi="Times New Roman" w:cs="Times New Roman"/>
          <w:sz w:val="24"/>
          <w:szCs w:val="24"/>
        </w:rPr>
        <w:t xml:space="preserve">409 </w:t>
      </w:r>
      <w:r w:rsidR="00B304AA">
        <w:rPr>
          <w:rFonts w:ascii="Times New Roman" w:hAnsi="Times New Roman" w:cs="Times New Roman"/>
          <w:sz w:val="24"/>
          <w:szCs w:val="24"/>
        </w:rPr>
        <w:t xml:space="preserve"> </w:t>
      </w:r>
      <w:r w:rsidR="00B304AA" w:rsidRPr="00B304AA">
        <w:rPr>
          <w:rFonts w:ascii="Times New Roman" w:hAnsi="Times New Roman" w:cs="Times New Roman"/>
          <w:sz w:val="24"/>
          <w:szCs w:val="24"/>
        </w:rPr>
        <w:t>ФНС</w:t>
      </w:r>
      <w:proofErr w:type="gramEnd"/>
      <w:r w:rsidR="00B304AA" w:rsidRPr="00B304A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B304AA">
        <w:rPr>
          <w:rFonts w:ascii="Times New Roman" w:hAnsi="Times New Roman" w:cs="Times New Roman"/>
          <w:sz w:val="24"/>
          <w:szCs w:val="24"/>
        </w:rPr>
        <w:t>запустила сервис: «</w:t>
      </w:r>
      <w:proofErr w:type="spellStart"/>
      <w:r w:rsidR="00B304AA" w:rsidRPr="00B304AA">
        <w:rPr>
          <w:rFonts w:ascii="Times New Roman" w:hAnsi="Times New Roman" w:cs="Times New Roman"/>
          <w:sz w:val="24"/>
          <w:szCs w:val="24"/>
        </w:rPr>
        <w:t>Коро</w:t>
      </w:r>
      <w:r w:rsidR="00B304AA">
        <w:rPr>
          <w:rFonts w:ascii="Times New Roman" w:hAnsi="Times New Roman" w:cs="Times New Roman"/>
          <w:sz w:val="24"/>
          <w:szCs w:val="24"/>
        </w:rPr>
        <w:t>навирус</w:t>
      </w:r>
      <w:proofErr w:type="spellEnd"/>
      <w:r w:rsidR="00B304AA">
        <w:rPr>
          <w:rFonts w:ascii="Times New Roman" w:hAnsi="Times New Roman" w:cs="Times New Roman"/>
          <w:sz w:val="24"/>
          <w:szCs w:val="24"/>
        </w:rPr>
        <w:t>: меры поддержки бизнеса»;</w:t>
      </w:r>
      <w:r w:rsidR="00B304AA" w:rsidRPr="00B304AA">
        <w:rPr>
          <w:rFonts w:ascii="Times New Roman" w:hAnsi="Times New Roman" w:cs="Times New Roman"/>
          <w:sz w:val="24"/>
          <w:szCs w:val="24"/>
        </w:rPr>
        <w:t xml:space="preserve"> https://www.nalog.ru/rn77/business-support-2020/</w:t>
      </w:r>
    </w:p>
    <w:p w:rsidR="00B304AA" w:rsidRDefault="00B304AA" w:rsidP="009735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ИНН или ОГРН можно получить перечень мер </w:t>
      </w:r>
      <w:r w:rsidRPr="00B304AA">
        <w:rPr>
          <w:rFonts w:ascii="Times New Roman" w:hAnsi="Times New Roman" w:cs="Times New Roman"/>
          <w:sz w:val="24"/>
          <w:szCs w:val="24"/>
        </w:rPr>
        <w:t xml:space="preserve">поддержки бизнеса, попавшего в сложную экономическую ситуацию из-за распространения </w:t>
      </w:r>
      <w:proofErr w:type="spellStart"/>
      <w:r w:rsidRPr="00B304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04AA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BF4BAD" w:rsidRPr="00BF4BAD" w:rsidRDefault="00BF4BAD" w:rsidP="001205FE">
      <w:pPr>
        <w:pStyle w:val="a6"/>
        <w:numPr>
          <w:ilvl w:val="0"/>
          <w:numId w:val="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B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РФ от 24.04.2020 № 576 установлены</w:t>
      </w:r>
      <w:r w:rsidRPr="00BF4BAD">
        <w:rPr>
          <w:rFonts w:ascii="Times New Roman" w:hAnsi="Times New Roman" w:cs="Times New Roman"/>
          <w:sz w:val="24"/>
          <w:szCs w:val="24"/>
        </w:rPr>
        <w:t xml:space="preserve"> правила предос</w:t>
      </w:r>
      <w:r>
        <w:rPr>
          <w:rFonts w:ascii="Times New Roman" w:hAnsi="Times New Roman" w:cs="Times New Roman"/>
          <w:sz w:val="24"/>
          <w:szCs w:val="24"/>
        </w:rPr>
        <w:t>тавления субсидий субъектам МСП</w:t>
      </w:r>
      <w:r w:rsidRPr="00BF4BAD">
        <w:rPr>
          <w:rFonts w:ascii="Times New Roman" w:hAnsi="Times New Roman" w:cs="Times New Roman"/>
          <w:sz w:val="24"/>
          <w:szCs w:val="24"/>
        </w:rPr>
        <w:t>, ведущим деятельность в отраслях Российской экономики, в наибольшей степени пострадавших в условиях ухудшения ситуации в результате распространени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BF4BAD" w:rsidRDefault="00BF4BAD" w:rsidP="001205FE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BAD">
        <w:rPr>
          <w:rFonts w:ascii="Times New Roman" w:hAnsi="Times New Roman" w:cs="Times New Roman"/>
          <w:sz w:val="24"/>
          <w:szCs w:val="24"/>
        </w:rPr>
        <w:t xml:space="preserve">Субсидии предоставляются субъектам МСП, включенным в единый реестр по состоянию на 1 марта 2020 г. </w:t>
      </w:r>
    </w:p>
    <w:p w:rsidR="00BF4BAD" w:rsidRDefault="00BF4BAD" w:rsidP="001205FE">
      <w:pPr>
        <w:pStyle w:val="a6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4BAD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BF4BAD">
        <w:rPr>
          <w:rFonts w:ascii="Times New Roman" w:hAnsi="Times New Roman" w:cs="Times New Roman"/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F4BA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4BAD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Pr="00BF4BA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4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 от 03.04.2020 №</w:t>
      </w:r>
      <w:r w:rsidRPr="00BF4BAD">
        <w:rPr>
          <w:rFonts w:ascii="Times New Roman" w:hAnsi="Times New Roman" w:cs="Times New Roman"/>
          <w:sz w:val="24"/>
          <w:szCs w:val="24"/>
        </w:rPr>
        <w:t xml:space="preserve"> 434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55B" w:rsidRPr="009E155B" w:rsidRDefault="009E155B" w:rsidP="001205FE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155B">
        <w:rPr>
          <w:rFonts w:ascii="Times New Roman" w:hAnsi="Times New Roman" w:cs="Times New Roman"/>
          <w:i/>
          <w:sz w:val="24"/>
          <w:szCs w:val="24"/>
        </w:rPr>
        <w:t xml:space="preserve">Размер </w:t>
      </w:r>
      <w:r w:rsidRPr="009E155B">
        <w:rPr>
          <w:rFonts w:ascii="Times New Roman" w:hAnsi="Times New Roman" w:cs="Times New Roman"/>
          <w:i/>
          <w:sz w:val="24"/>
          <w:szCs w:val="24"/>
        </w:rPr>
        <w:t xml:space="preserve">субсидии составляет 12 130 рублей (МРОТ), умноженный на </w:t>
      </w:r>
      <w:r w:rsidRPr="009E155B">
        <w:rPr>
          <w:rFonts w:ascii="Times New Roman" w:hAnsi="Times New Roman" w:cs="Times New Roman"/>
          <w:i/>
          <w:sz w:val="24"/>
          <w:szCs w:val="24"/>
        </w:rPr>
        <w:t>количеств</w:t>
      </w:r>
      <w:r w:rsidRPr="009E155B">
        <w:rPr>
          <w:rFonts w:ascii="Times New Roman" w:hAnsi="Times New Roman" w:cs="Times New Roman"/>
          <w:i/>
          <w:sz w:val="24"/>
          <w:szCs w:val="24"/>
        </w:rPr>
        <w:t>о</w:t>
      </w:r>
      <w:r w:rsidRPr="009E155B">
        <w:rPr>
          <w:rFonts w:ascii="Times New Roman" w:hAnsi="Times New Roman" w:cs="Times New Roman"/>
          <w:i/>
          <w:sz w:val="24"/>
          <w:szCs w:val="24"/>
        </w:rPr>
        <w:t xml:space="preserve"> работников в марте</w:t>
      </w:r>
      <w:r w:rsidRPr="009E155B">
        <w:rPr>
          <w:rFonts w:ascii="Times New Roman" w:hAnsi="Times New Roman" w:cs="Times New Roman"/>
          <w:i/>
          <w:sz w:val="24"/>
          <w:szCs w:val="24"/>
        </w:rPr>
        <w:t>.</w:t>
      </w:r>
      <w:r w:rsidRPr="009E15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55B">
        <w:rPr>
          <w:rFonts w:ascii="Times New Roman" w:hAnsi="Times New Roman" w:cs="Times New Roman"/>
          <w:i/>
          <w:sz w:val="24"/>
          <w:szCs w:val="24"/>
        </w:rPr>
        <w:t>Для ИП к этой сумме прибавляется еще один МРОТ на ИП.</w:t>
      </w:r>
    </w:p>
    <w:p w:rsidR="009528CF" w:rsidRDefault="00BF4BAD" w:rsidP="00973533">
      <w:pPr>
        <w:pStyle w:val="a6"/>
        <w:numPr>
          <w:ilvl w:val="0"/>
          <w:numId w:val="1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BAD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>письмом от 27.04.2020 №</w:t>
      </w:r>
      <w:r w:rsidRPr="00BF4BAD">
        <w:rPr>
          <w:rFonts w:ascii="Times New Roman" w:hAnsi="Times New Roman" w:cs="Times New Roman"/>
          <w:sz w:val="24"/>
          <w:szCs w:val="24"/>
        </w:rPr>
        <w:t xml:space="preserve"> БС-4-11/7080@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BAD">
        <w:rPr>
          <w:rFonts w:ascii="Times New Roman" w:hAnsi="Times New Roman" w:cs="Times New Roman"/>
          <w:sz w:val="24"/>
          <w:szCs w:val="24"/>
        </w:rPr>
        <w:t>рекомендова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BF4BAD">
        <w:rPr>
          <w:rFonts w:ascii="Times New Roman" w:hAnsi="Times New Roman" w:cs="Times New Roman"/>
          <w:sz w:val="24"/>
          <w:szCs w:val="24"/>
        </w:rPr>
        <w:t xml:space="preserve"> формат заявления в электронной форме о предоставлении субсидии на сохранение занятости и оплаты труда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533" w:rsidRDefault="00973533" w:rsidP="00973533">
      <w:pPr>
        <w:pStyle w:val="a6"/>
        <w:numPr>
          <w:ilvl w:val="0"/>
          <w:numId w:val="1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33">
        <w:rPr>
          <w:rFonts w:ascii="Times New Roman" w:hAnsi="Times New Roman" w:cs="Times New Roman"/>
          <w:sz w:val="24"/>
          <w:szCs w:val="24"/>
        </w:rPr>
        <w:t>ФНС России запустила специальный сервис для выплаты субсидий малому и среднему бизнесу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3547F">
          <w:rPr>
            <w:rStyle w:val="a7"/>
            <w:rFonts w:ascii="Times New Roman" w:hAnsi="Times New Roman" w:cs="Times New Roman"/>
            <w:sz w:val="24"/>
            <w:szCs w:val="24"/>
          </w:rPr>
          <w:t>https://www.nalog.ru/rn77/business-support-2020/subsidy/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73533" w:rsidRDefault="00973533" w:rsidP="001205FE">
      <w:pPr>
        <w:pStyle w:val="a6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3533">
        <w:rPr>
          <w:rFonts w:ascii="Times New Roman" w:hAnsi="Times New Roman" w:cs="Times New Roman"/>
          <w:sz w:val="24"/>
          <w:szCs w:val="24"/>
        </w:rPr>
        <w:t>Для этого необходимо направить заявление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или по почте.</w:t>
      </w:r>
    </w:p>
    <w:p w:rsidR="00C22633" w:rsidRDefault="00C22633" w:rsidP="00C22633">
      <w:pPr>
        <w:pStyle w:val="a6"/>
        <w:numPr>
          <w:ilvl w:val="0"/>
          <w:numId w:val="9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63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РФ от 02.04.2020 №</w:t>
      </w:r>
      <w:r w:rsidRPr="00C22633">
        <w:rPr>
          <w:rFonts w:ascii="Times New Roman" w:hAnsi="Times New Roman" w:cs="Times New Roman"/>
          <w:sz w:val="24"/>
          <w:szCs w:val="24"/>
        </w:rPr>
        <w:t xml:space="preserve"> 409 </w:t>
      </w:r>
      <w:r>
        <w:rPr>
          <w:rFonts w:ascii="Times New Roman" w:hAnsi="Times New Roman" w:cs="Times New Roman"/>
          <w:sz w:val="24"/>
          <w:szCs w:val="24"/>
        </w:rPr>
        <w:t>утверждены</w:t>
      </w:r>
      <w:r w:rsidRPr="00C22633">
        <w:rPr>
          <w:rFonts w:ascii="Times New Roman" w:hAnsi="Times New Roman" w:cs="Times New Roman"/>
          <w:sz w:val="24"/>
          <w:szCs w:val="24"/>
        </w:rPr>
        <w:t xml:space="preserve"> основания, условия и порядок предоставления отсрочки (рассрочки) по уплате налогов (взносов) организациям и ИП, осуществляющим деятельность в сферах, наиболее пострадавших от распространения </w:t>
      </w:r>
      <w:proofErr w:type="spellStart"/>
      <w:r w:rsidRPr="00C2263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2633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745AF" w:rsidRDefault="007745AF" w:rsidP="001205FE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поддержкой вправе воспользоваться организации и ИП,</w:t>
      </w:r>
      <w:r w:rsidRPr="0077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45AF">
        <w:rPr>
          <w:rFonts w:ascii="Times New Roman" w:hAnsi="Times New Roman" w:cs="Times New Roman"/>
          <w:sz w:val="24"/>
          <w:szCs w:val="24"/>
        </w:rPr>
        <w:t xml:space="preserve">оходы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7745AF">
        <w:rPr>
          <w:rFonts w:ascii="Times New Roman" w:hAnsi="Times New Roman" w:cs="Times New Roman"/>
          <w:sz w:val="24"/>
          <w:szCs w:val="24"/>
        </w:rPr>
        <w:t>снизились более чем на 10%, либо деятельность стала убыточной в 2020 году.</w:t>
      </w:r>
    </w:p>
    <w:p w:rsidR="00C22633" w:rsidRDefault="00C22633" w:rsidP="00973533">
      <w:pPr>
        <w:pStyle w:val="a6"/>
        <w:numPr>
          <w:ilvl w:val="0"/>
          <w:numId w:val="12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33">
        <w:rPr>
          <w:rFonts w:ascii="Times New Roman" w:hAnsi="Times New Roman" w:cs="Times New Roman"/>
          <w:sz w:val="24"/>
          <w:szCs w:val="24"/>
        </w:rPr>
        <w:t>ФНС</w:t>
      </w:r>
      <w:r w:rsidRPr="00C22633">
        <w:rPr>
          <w:rFonts w:ascii="Times New Roman" w:hAnsi="Times New Roman" w:cs="Times New Roman"/>
          <w:sz w:val="24"/>
          <w:szCs w:val="24"/>
        </w:rPr>
        <w:t xml:space="preserve"> РФ запустила сервис</w:t>
      </w:r>
      <w:r w:rsidRPr="00C22633">
        <w:rPr>
          <w:rFonts w:ascii="Times New Roman" w:hAnsi="Times New Roman" w:cs="Times New Roman"/>
          <w:sz w:val="24"/>
          <w:szCs w:val="24"/>
        </w:rPr>
        <w:t>, помогающий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22633">
        <w:rPr>
          <w:rFonts w:ascii="Times New Roman" w:hAnsi="Times New Roman" w:cs="Times New Roman"/>
          <w:sz w:val="24"/>
          <w:szCs w:val="24"/>
        </w:rPr>
        <w:t xml:space="preserve"> возможность получения отсрочки или рассрочки по платежам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2633">
        <w:rPr>
          <w:rFonts w:ascii="Times New Roman" w:hAnsi="Times New Roman" w:cs="Times New Roman"/>
          <w:sz w:val="24"/>
          <w:szCs w:val="24"/>
        </w:rPr>
        <w:t xml:space="preserve"> https://service.nalog.ru/subsidy/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2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33" w:rsidRDefault="00C22633" w:rsidP="00973533">
      <w:pPr>
        <w:pStyle w:val="a6"/>
        <w:spacing w:after="36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22633">
        <w:rPr>
          <w:rFonts w:ascii="Times New Roman" w:hAnsi="Times New Roman" w:cs="Times New Roman"/>
          <w:sz w:val="24"/>
          <w:szCs w:val="24"/>
        </w:rPr>
        <w:t xml:space="preserve">ИНН или ОГРН (ОГРИП)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C22633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633" w:rsidRDefault="00C22633" w:rsidP="00973533">
      <w:pPr>
        <w:pStyle w:val="a6"/>
        <w:numPr>
          <w:ilvl w:val="0"/>
          <w:numId w:val="10"/>
        </w:numPr>
        <w:spacing w:after="36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2633">
        <w:rPr>
          <w:rFonts w:ascii="Times New Roman" w:hAnsi="Times New Roman" w:cs="Times New Roman"/>
          <w:sz w:val="24"/>
          <w:szCs w:val="24"/>
        </w:rPr>
        <w:t>по каким обязательным платежам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633" w:rsidRDefault="00C22633" w:rsidP="00973533">
      <w:pPr>
        <w:pStyle w:val="a6"/>
        <w:numPr>
          <w:ilvl w:val="0"/>
          <w:numId w:val="10"/>
        </w:numPr>
        <w:spacing w:after="36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22633">
        <w:rPr>
          <w:rFonts w:ascii="Times New Roman" w:hAnsi="Times New Roman" w:cs="Times New Roman"/>
          <w:sz w:val="24"/>
          <w:szCs w:val="24"/>
        </w:rPr>
        <w:t>на какой период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633" w:rsidRDefault="00C22633" w:rsidP="00973533">
      <w:pPr>
        <w:pStyle w:val="a6"/>
        <w:numPr>
          <w:ilvl w:val="0"/>
          <w:numId w:val="10"/>
        </w:numPr>
        <w:spacing w:after="0" w:line="240" w:lineRule="auto"/>
        <w:ind w:left="106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2633">
        <w:rPr>
          <w:rFonts w:ascii="Times New Roman" w:hAnsi="Times New Roman" w:cs="Times New Roman"/>
          <w:sz w:val="24"/>
          <w:szCs w:val="24"/>
        </w:rPr>
        <w:t>какой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33" w:rsidRPr="00C22633" w:rsidRDefault="00C22633" w:rsidP="00973533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633">
        <w:rPr>
          <w:rFonts w:ascii="Times New Roman" w:hAnsi="Times New Roman" w:cs="Times New Roman"/>
          <w:sz w:val="24"/>
          <w:szCs w:val="24"/>
        </w:rPr>
        <w:t>можно получить отсрочку (рассрочку),</w:t>
      </w:r>
    </w:p>
    <w:p w:rsidR="00C22633" w:rsidRPr="00C22633" w:rsidRDefault="00C22633" w:rsidP="00973533">
      <w:pPr>
        <w:pStyle w:val="a6"/>
        <w:numPr>
          <w:ilvl w:val="0"/>
          <w:numId w:val="10"/>
        </w:numPr>
        <w:spacing w:after="36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документы потребуются </w:t>
      </w:r>
      <w:r w:rsidRPr="00C22633">
        <w:rPr>
          <w:rFonts w:ascii="Times New Roman" w:hAnsi="Times New Roman" w:cs="Times New Roman"/>
          <w:sz w:val="24"/>
          <w:szCs w:val="24"/>
        </w:rPr>
        <w:t>для получения отсрочки (рассрочки).</w:t>
      </w:r>
    </w:p>
    <w:p w:rsidR="005925EE" w:rsidRPr="005925EE" w:rsidRDefault="009528CF" w:rsidP="005925EE">
      <w:pPr>
        <w:pStyle w:val="a6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</w:t>
      </w:r>
      <w:r w:rsidR="005925EE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293555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</w:t>
      </w:r>
      <w:proofErr w:type="gramStart"/>
      <w:r w:rsidRPr="00293555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5925EE">
        <w:rPr>
          <w:rFonts w:ascii="Times New Roman" w:hAnsi="Times New Roman" w:cs="Times New Roman"/>
          <w:sz w:val="24"/>
          <w:szCs w:val="24"/>
        </w:rPr>
        <w:t xml:space="preserve">  п</w:t>
      </w:r>
      <w:r w:rsidR="005925EE" w:rsidRPr="005925EE">
        <w:rPr>
          <w:rFonts w:ascii="Times New Roman" w:hAnsi="Times New Roman" w:cs="Times New Roman"/>
          <w:sz w:val="24"/>
          <w:szCs w:val="24"/>
        </w:rPr>
        <w:t>рименение</w:t>
      </w:r>
      <w:proofErr w:type="gramEnd"/>
      <w:r w:rsidR="005925EE" w:rsidRPr="005925EE">
        <w:rPr>
          <w:rFonts w:ascii="Times New Roman" w:hAnsi="Times New Roman" w:cs="Times New Roman"/>
          <w:sz w:val="24"/>
          <w:szCs w:val="24"/>
        </w:rPr>
        <w:t xml:space="preserve"> мер взыскания задолженности и соответствующих обеспечительных мер, установленных НК РФ, приостановлено до 31.05.2020 включительно</w:t>
      </w:r>
      <w:r w:rsidR="005925EE">
        <w:rPr>
          <w:rFonts w:ascii="Times New Roman" w:hAnsi="Times New Roman" w:cs="Times New Roman"/>
          <w:sz w:val="24"/>
          <w:szCs w:val="24"/>
        </w:rPr>
        <w:t>.</w:t>
      </w:r>
    </w:p>
    <w:p w:rsidR="00293555" w:rsidRPr="005925EE" w:rsidRDefault="00293555" w:rsidP="005925EE">
      <w:pPr>
        <w:pStyle w:val="a6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5EE">
        <w:rPr>
          <w:rFonts w:ascii="Times New Roman" w:hAnsi="Times New Roman" w:cs="Times New Roman"/>
          <w:sz w:val="24"/>
          <w:szCs w:val="24"/>
        </w:rPr>
        <w:t>П</w:t>
      </w:r>
      <w:r w:rsidR="005925EE">
        <w:rPr>
          <w:rFonts w:ascii="Times New Roman" w:hAnsi="Times New Roman" w:cs="Times New Roman"/>
          <w:sz w:val="24"/>
          <w:szCs w:val="24"/>
        </w:rPr>
        <w:t>исьмо ФНС России от 27.04.2020 №</w:t>
      </w:r>
      <w:r w:rsidRPr="005925EE">
        <w:rPr>
          <w:rFonts w:ascii="Times New Roman" w:hAnsi="Times New Roman" w:cs="Times New Roman"/>
          <w:sz w:val="24"/>
          <w:szCs w:val="24"/>
        </w:rPr>
        <w:t xml:space="preserve"> ЕД-20-8/53@</w:t>
      </w:r>
      <w:r w:rsidR="005925EE">
        <w:rPr>
          <w:rFonts w:ascii="Times New Roman" w:hAnsi="Times New Roman" w:cs="Times New Roman"/>
          <w:sz w:val="24"/>
          <w:szCs w:val="24"/>
        </w:rPr>
        <w:t xml:space="preserve"> «</w:t>
      </w:r>
      <w:r w:rsidRPr="005925EE">
        <w:rPr>
          <w:rFonts w:ascii="Times New Roman" w:hAnsi="Times New Roman" w:cs="Times New Roman"/>
          <w:sz w:val="24"/>
          <w:szCs w:val="24"/>
        </w:rPr>
        <w:t>О продлении приостановления применения мер взыскания задолженности и соот</w:t>
      </w:r>
      <w:r w:rsidR="005925EE">
        <w:rPr>
          <w:rFonts w:ascii="Times New Roman" w:hAnsi="Times New Roman" w:cs="Times New Roman"/>
          <w:sz w:val="24"/>
          <w:szCs w:val="24"/>
        </w:rPr>
        <w:t>ветствующих обеспечительных мер».</w:t>
      </w:r>
    </w:p>
    <w:p w:rsidR="00293555" w:rsidRPr="00293555" w:rsidRDefault="00293555" w:rsidP="00293555">
      <w:pPr>
        <w:pStyle w:val="a6"/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3555">
        <w:rPr>
          <w:rFonts w:ascii="Times New Roman" w:hAnsi="Times New Roman" w:cs="Times New Roman"/>
          <w:sz w:val="24"/>
          <w:szCs w:val="24"/>
        </w:rPr>
        <w:t>Исключение составляют случаи, когда непринятие мер взыскания задолженности может повлечь сокрытие активов и (или) возможность совершения иных действий, препятствующих взысканию.</w:t>
      </w:r>
    </w:p>
    <w:tbl>
      <w:tblPr>
        <w:tblStyle w:val="a5"/>
        <w:tblW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</w:tblGrid>
      <w:tr w:rsidR="006A428B" w:rsidTr="00BB5B72">
        <w:tc>
          <w:tcPr>
            <w:tcW w:w="421" w:type="dxa"/>
            <w:shd w:val="clear" w:color="auto" w:fill="E7E6E6" w:themeFill="background2"/>
          </w:tcPr>
          <w:p w:rsidR="006A428B" w:rsidRPr="006A428B" w:rsidRDefault="006A428B" w:rsidP="00BB5B72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28B" w:rsidRPr="006A428B" w:rsidRDefault="007002DF" w:rsidP="00BB5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прибыль</w:t>
            </w:r>
          </w:p>
        </w:tc>
      </w:tr>
    </w:tbl>
    <w:p w:rsidR="007002DF" w:rsidRDefault="001E1687" w:rsidP="007002DF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DF" w:rsidRPr="007002DF">
        <w:rPr>
          <w:rFonts w:ascii="Times New Roman" w:hAnsi="Times New Roman" w:cs="Times New Roman"/>
          <w:sz w:val="24"/>
          <w:szCs w:val="24"/>
        </w:rPr>
        <w:t>Доходы в виде субсидий из федерального бюджета, полученные субъектами МСП, ведущими деятельность в наиболее пострадавших отраслях российской экономики, включенных в перечень Прав</w:t>
      </w:r>
      <w:r w:rsidR="007002DF">
        <w:rPr>
          <w:rFonts w:ascii="Times New Roman" w:hAnsi="Times New Roman" w:cs="Times New Roman"/>
          <w:sz w:val="24"/>
          <w:szCs w:val="24"/>
        </w:rPr>
        <w:t>ительства РФ освобождены от налога на прибыль</w:t>
      </w:r>
      <w:r w:rsidR="007002DF" w:rsidRPr="007002DF">
        <w:rPr>
          <w:rFonts w:ascii="Times New Roman" w:hAnsi="Times New Roman" w:cs="Times New Roman"/>
          <w:sz w:val="24"/>
          <w:szCs w:val="24"/>
        </w:rPr>
        <w:t>.</w:t>
      </w:r>
    </w:p>
    <w:p w:rsidR="007002DF" w:rsidRDefault="007002DF" w:rsidP="007002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 порядок уплаты авансовых платежей:</w:t>
      </w:r>
    </w:p>
    <w:p w:rsidR="007002DF" w:rsidRPr="007002DF" w:rsidRDefault="007002DF" w:rsidP="007002DF">
      <w:pPr>
        <w:pStyle w:val="a6"/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02DF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Pr="007002DF">
        <w:rPr>
          <w:rFonts w:ascii="Times New Roman" w:hAnsi="Times New Roman" w:cs="Times New Roman"/>
          <w:sz w:val="24"/>
          <w:szCs w:val="24"/>
        </w:rPr>
        <w:t xml:space="preserve"> предоставлено право </w:t>
      </w:r>
      <w:r w:rsidRPr="007002DF">
        <w:rPr>
          <w:rFonts w:ascii="Times New Roman" w:hAnsi="Times New Roman" w:cs="Times New Roman"/>
          <w:sz w:val="24"/>
          <w:szCs w:val="24"/>
        </w:rPr>
        <w:t xml:space="preserve">в </w:t>
      </w:r>
      <w:r w:rsidR="005903BB">
        <w:rPr>
          <w:rFonts w:ascii="Times New Roman" w:hAnsi="Times New Roman" w:cs="Times New Roman"/>
          <w:sz w:val="24"/>
          <w:szCs w:val="24"/>
        </w:rPr>
        <w:t xml:space="preserve">2020 году </w:t>
      </w:r>
      <w:r w:rsidRPr="007002DF">
        <w:rPr>
          <w:rFonts w:ascii="Times New Roman" w:hAnsi="Times New Roman" w:cs="Times New Roman"/>
          <w:sz w:val="24"/>
          <w:szCs w:val="24"/>
        </w:rPr>
        <w:t xml:space="preserve">изменить порядок уплаты авансовых платежей: </w:t>
      </w:r>
      <w:r w:rsidRPr="007002DF">
        <w:rPr>
          <w:rFonts w:ascii="Times New Roman" w:hAnsi="Times New Roman" w:cs="Times New Roman"/>
          <w:sz w:val="24"/>
          <w:szCs w:val="24"/>
        </w:rPr>
        <w:t>перейти до окончания 2020 года на уплату ежемесячных авансовых платежей исходя из фактической прибыл</w:t>
      </w:r>
      <w:r w:rsidRPr="007002DF">
        <w:rPr>
          <w:rFonts w:ascii="Times New Roman" w:hAnsi="Times New Roman" w:cs="Times New Roman"/>
          <w:sz w:val="24"/>
          <w:szCs w:val="24"/>
        </w:rPr>
        <w:t>и</w:t>
      </w:r>
      <w:r w:rsidRPr="007002DF">
        <w:rPr>
          <w:rFonts w:ascii="Times New Roman" w:hAnsi="Times New Roman" w:cs="Times New Roman"/>
          <w:sz w:val="24"/>
          <w:szCs w:val="24"/>
        </w:rPr>
        <w:t>.</w:t>
      </w:r>
    </w:p>
    <w:p w:rsidR="007002DF" w:rsidRPr="007002DF" w:rsidRDefault="007002DF" w:rsidP="007002DF">
      <w:pPr>
        <w:pStyle w:val="a6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DF">
        <w:rPr>
          <w:rFonts w:ascii="Times New Roman" w:hAnsi="Times New Roman" w:cs="Times New Roman"/>
          <w:sz w:val="24"/>
          <w:szCs w:val="24"/>
        </w:rPr>
        <w:t>Вносить только квартальные авансовые платежи по налогу на прибыль теперь смогут предприятия со средней квартальной суммой доходов до 25 млн. руб.</w:t>
      </w:r>
    </w:p>
    <w:p w:rsidR="007002DF" w:rsidRDefault="007002DF" w:rsidP="001205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D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едеральный закон от 22.04.2020 №</w:t>
      </w:r>
      <w:r w:rsidRPr="007002DF">
        <w:rPr>
          <w:rFonts w:ascii="Times New Roman" w:hAnsi="Times New Roman" w:cs="Times New Roman"/>
          <w:sz w:val="24"/>
          <w:szCs w:val="24"/>
        </w:rPr>
        <w:t xml:space="preserve"> 121-ФЗ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002DF">
        <w:rPr>
          <w:rFonts w:ascii="Times New Roman" w:hAnsi="Times New Roman" w:cs="Times New Roman"/>
          <w:sz w:val="24"/>
          <w:szCs w:val="24"/>
        </w:rPr>
        <w:t>О внесении изменений в часть вторую Налогово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</w:p>
    <w:p w:rsidR="005903BB" w:rsidRPr="005903BB" w:rsidRDefault="005903BB" w:rsidP="005903BB">
      <w:pPr>
        <w:pStyle w:val="a6"/>
        <w:numPr>
          <w:ilvl w:val="0"/>
          <w:numId w:val="16"/>
        </w:numPr>
        <w:spacing w:after="3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903BB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03BB">
        <w:rPr>
          <w:rFonts w:ascii="Times New Roman" w:hAnsi="Times New Roman" w:cs="Times New Roman"/>
          <w:sz w:val="24"/>
          <w:szCs w:val="24"/>
        </w:rPr>
        <w:t xml:space="preserve"> и формат уведомления об изменении порядка исчисления авансовых платежей </w:t>
      </w:r>
      <w:r>
        <w:rPr>
          <w:rFonts w:ascii="Times New Roman" w:hAnsi="Times New Roman" w:cs="Times New Roman"/>
          <w:sz w:val="24"/>
          <w:szCs w:val="24"/>
        </w:rPr>
        <w:t xml:space="preserve">по налогу на прибыль организации </w:t>
      </w:r>
      <w:r w:rsidRPr="005903BB">
        <w:rPr>
          <w:rFonts w:ascii="Times New Roman" w:hAnsi="Times New Roman" w:cs="Times New Roman"/>
          <w:sz w:val="24"/>
          <w:szCs w:val="24"/>
        </w:rPr>
        <w:t xml:space="preserve">ФНС РФ </w:t>
      </w:r>
      <w:r>
        <w:rPr>
          <w:rFonts w:ascii="Times New Roman" w:hAnsi="Times New Roman" w:cs="Times New Roman"/>
          <w:sz w:val="24"/>
          <w:szCs w:val="24"/>
        </w:rPr>
        <w:t xml:space="preserve">установила </w:t>
      </w:r>
      <w:r w:rsidRPr="005903BB">
        <w:rPr>
          <w:rFonts w:ascii="Times New Roman" w:hAnsi="Times New Roman" w:cs="Times New Roman"/>
          <w:sz w:val="24"/>
          <w:szCs w:val="24"/>
        </w:rPr>
        <w:t>письмом от 22.04.2020 № СД-4-3/6802@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</w:tblGrid>
      <w:tr w:rsidR="006A428B" w:rsidTr="00BB5B72">
        <w:tc>
          <w:tcPr>
            <w:tcW w:w="421" w:type="dxa"/>
            <w:shd w:val="clear" w:color="auto" w:fill="E7E6E6" w:themeFill="background2"/>
          </w:tcPr>
          <w:p w:rsidR="006A428B" w:rsidRPr="006A428B" w:rsidRDefault="006A428B" w:rsidP="00BB5B72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6A428B" w:rsidRPr="006A428B" w:rsidRDefault="006A428B" w:rsidP="00BB5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8B">
              <w:rPr>
                <w:rFonts w:ascii="Times New Roman" w:hAnsi="Times New Roman" w:cs="Times New Roman"/>
                <w:b/>
                <w:sz w:val="20"/>
                <w:szCs w:val="20"/>
              </w:rPr>
              <w:t>НДФЛ</w:t>
            </w:r>
          </w:p>
        </w:tc>
      </w:tr>
    </w:tbl>
    <w:p w:rsidR="00CE4A0E" w:rsidRDefault="001E1687" w:rsidP="007002DF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DF">
        <w:rPr>
          <w:rFonts w:ascii="Times New Roman" w:hAnsi="Times New Roman" w:cs="Times New Roman"/>
          <w:sz w:val="24"/>
          <w:szCs w:val="24"/>
        </w:rPr>
        <w:t>Д</w:t>
      </w:r>
      <w:r w:rsidR="007002DF" w:rsidRPr="007002DF">
        <w:rPr>
          <w:rFonts w:ascii="Times New Roman" w:hAnsi="Times New Roman" w:cs="Times New Roman"/>
          <w:sz w:val="24"/>
          <w:szCs w:val="24"/>
        </w:rPr>
        <w:t>оходы в виде субсидий из федерального бюджета, полученные субъектами МСП, ведущими деятельность в наиболее пострадавших отраслях российской экономики, включенных в перечень Правительства РФ</w:t>
      </w:r>
      <w:r w:rsidR="007002DF">
        <w:rPr>
          <w:rFonts w:ascii="Times New Roman" w:hAnsi="Times New Roman" w:cs="Times New Roman"/>
          <w:sz w:val="24"/>
          <w:szCs w:val="24"/>
        </w:rPr>
        <w:t xml:space="preserve"> освобождены от НДФЛ</w:t>
      </w:r>
      <w:r w:rsidR="007002DF" w:rsidRPr="007002DF">
        <w:rPr>
          <w:rFonts w:ascii="Times New Roman" w:hAnsi="Times New Roman" w:cs="Times New Roman"/>
          <w:sz w:val="24"/>
          <w:szCs w:val="24"/>
        </w:rPr>
        <w:t>.</w:t>
      </w:r>
    </w:p>
    <w:p w:rsidR="007002DF" w:rsidRDefault="007002DF" w:rsidP="001205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D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едеральный закон от 22.04.2020 №</w:t>
      </w:r>
      <w:r w:rsidRPr="007002DF">
        <w:rPr>
          <w:rFonts w:ascii="Times New Roman" w:hAnsi="Times New Roman" w:cs="Times New Roman"/>
          <w:sz w:val="24"/>
          <w:szCs w:val="24"/>
        </w:rPr>
        <w:t xml:space="preserve"> 121-ФЗ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002DF">
        <w:rPr>
          <w:rFonts w:ascii="Times New Roman" w:hAnsi="Times New Roman" w:cs="Times New Roman"/>
          <w:sz w:val="24"/>
          <w:szCs w:val="24"/>
        </w:rPr>
        <w:t>О внесении изменений в часть вторую Налогово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</w:p>
    <w:p w:rsidR="008E2F8C" w:rsidRPr="008E2F8C" w:rsidRDefault="008E2F8C" w:rsidP="008E2F8C">
      <w:pPr>
        <w:pStyle w:val="a6"/>
        <w:numPr>
          <w:ilvl w:val="0"/>
          <w:numId w:val="16"/>
        </w:numPr>
        <w:spacing w:after="3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F8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РФ от 08.04.2020 №</w:t>
      </w:r>
      <w:r w:rsidRPr="008E2F8C">
        <w:rPr>
          <w:rFonts w:ascii="Times New Roman" w:hAnsi="Times New Roman" w:cs="Times New Roman"/>
          <w:sz w:val="24"/>
          <w:szCs w:val="24"/>
        </w:rPr>
        <w:t xml:space="preserve"> 458</w:t>
      </w:r>
      <w:r>
        <w:rPr>
          <w:rFonts w:ascii="Times New Roman" w:hAnsi="Times New Roman" w:cs="Times New Roman"/>
          <w:sz w:val="24"/>
          <w:szCs w:val="24"/>
        </w:rPr>
        <w:t xml:space="preserve"> утвержден перечень </w:t>
      </w:r>
      <w:r w:rsidRPr="008E2F8C">
        <w:rPr>
          <w:rFonts w:ascii="Times New Roman" w:hAnsi="Times New Roman" w:cs="Times New Roman"/>
          <w:sz w:val="24"/>
          <w:szCs w:val="24"/>
        </w:rPr>
        <w:t>медицинских услуг и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за счет собственных средств налогоплательщика учитываются при определении сумм</w:t>
      </w:r>
      <w:r>
        <w:rPr>
          <w:rFonts w:ascii="Times New Roman" w:hAnsi="Times New Roman" w:cs="Times New Roman"/>
          <w:sz w:val="24"/>
          <w:szCs w:val="24"/>
        </w:rPr>
        <w:t>ы социального налогового вычета.</w:t>
      </w:r>
    </w:p>
    <w:tbl>
      <w:tblPr>
        <w:tblStyle w:val="a5"/>
        <w:tblW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</w:tblGrid>
      <w:tr w:rsidR="006A428B" w:rsidTr="00BB5B72">
        <w:tc>
          <w:tcPr>
            <w:tcW w:w="421" w:type="dxa"/>
            <w:shd w:val="clear" w:color="auto" w:fill="E7E6E6" w:themeFill="background2"/>
          </w:tcPr>
          <w:p w:rsidR="006A428B" w:rsidRPr="006A428B" w:rsidRDefault="006A428B" w:rsidP="00BB5B72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28B" w:rsidRPr="006A428B" w:rsidRDefault="006A428B" w:rsidP="00BB5B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8B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имущество организаций</w:t>
            </w:r>
          </w:p>
        </w:tc>
      </w:tr>
    </w:tbl>
    <w:p w:rsidR="00BE411F" w:rsidRPr="00BE411F" w:rsidRDefault="001E1687" w:rsidP="00BE411F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11F" w:rsidRPr="00BE411F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BE411F">
        <w:rPr>
          <w:rFonts w:ascii="Times New Roman" w:hAnsi="Times New Roman" w:cs="Times New Roman"/>
          <w:sz w:val="24"/>
          <w:szCs w:val="24"/>
        </w:rPr>
        <w:t>письмом от 20.04.2020 №</w:t>
      </w:r>
      <w:r w:rsidR="00BE411F" w:rsidRPr="00BE411F">
        <w:rPr>
          <w:rFonts w:ascii="Times New Roman" w:hAnsi="Times New Roman" w:cs="Times New Roman"/>
          <w:sz w:val="24"/>
          <w:szCs w:val="24"/>
        </w:rPr>
        <w:t xml:space="preserve"> БС-4-21/6581@</w:t>
      </w:r>
      <w:r w:rsidR="00BE411F" w:rsidRPr="00BE411F">
        <w:rPr>
          <w:rFonts w:ascii="Times New Roman" w:hAnsi="Times New Roman" w:cs="Times New Roman"/>
          <w:sz w:val="24"/>
          <w:szCs w:val="24"/>
        </w:rPr>
        <w:t xml:space="preserve"> </w:t>
      </w:r>
      <w:r w:rsidR="00BE411F" w:rsidRPr="00BE411F">
        <w:rPr>
          <w:rFonts w:ascii="Times New Roman" w:hAnsi="Times New Roman" w:cs="Times New Roman"/>
          <w:sz w:val="24"/>
          <w:szCs w:val="24"/>
        </w:rPr>
        <w:t xml:space="preserve">направила информацию о квалификации недвижимого имущества, в </w:t>
      </w:r>
      <w:proofErr w:type="spellStart"/>
      <w:r w:rsidR="00BE411F" w:rsidRPr="00BE41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E411F" w:rsidRPr="00BE411F">
        <w:rPr>
          <w:rFonts w:ascii="Times New Roman" w:hAnsi="Times New Roman" w:cs="Times New Roman"/>
          <w:sz w:val="24"/>
          <w:szCs w:val="24"/>
        </w:rPr>
        <w:t>. в целях исчисления налога на имущество организаций</w:t>
      </w:r>
      <w:r w:rsidR="00BE411F">
        <w:rPr>
          <w:rFonts w:ascii="Times New Roman" w:hAnsi="Times New Roman" w:cs="Times New Roman"/>
          <w:sz w:val="24"/>
          <w:szCs w:val="24"/>
        </w:rPr>
        <w:t>.</w:t>
      </w:r>
    </w:p>
    <w:p w:rsidR="00BE411F" w:rsidRPr="00BE411F" w:rsidRDefault="00BE411F" w:rsidP="00BE411F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1F">
        <w:rPr>
          <w:rFonts w:ascii="Times New Roman" w:hAnsi="Times New Roman" w:cs="Times New Roman"/>
          <w:sz w:val="24"/>
          <w:szCs w:val="24"/>
        </w:rPr>
        <w:t>Государственная регистрация права на вещь не является обязательным условием для признания ее объектом недвижимости.</w:t>
      </w:r>
    </w:p>
    <w:p w:rsidR="00BE411F" w:rsidRDefault="00BE411F" w:rsidP="00BE411F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BE411F">
        <w:rPr>
          <w:rFonts w:ascii="Times New Roman" w:hAnsi="Times New Roman" w:cs="Times New Roman"/>
          <w:sz w:val="24"/>
          <w:szCs w:val="24"/>
        </w:rPr>
        <w:t>ещь является недвижимой либо в силу своих природных свойств, либо в силу прямого указания федерального закона, что такой объект п</w:t>
      </w:r>
      <w:r>
        <w:rPr>
          <w:rFonts w:ascii="Times New Roman" w:hAnsi="Times New Roman" w:cs="Times New Roman"/>
          <w:sz w:val="24"/>
          <w:szCs w:val="24"/>
        </w:rPr>
        <w:t>одчинен режиму недвижимых вещей (О</w:t>
      </w:r>
      <w:r w:rsidRPr="00BE411F">
        <w:rPr>
          <w:rFonts w:ascii="Times New Roman" w:hAnsi="Times New Roman" w:cs="Times New Roman"/>
          <w:sz w:val="24"/>
          <w:szCs w:val="24"/>
        </w:rPr>
        <w:t>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411F">
        <w:rPr>
          <w:rFonts w:ascii="Times New Roman" w:hAnsi="Times New Roman" w:cs="Times New Roman"/>
          <w:sz w:val="24"/>
          <w:szCs w:val="24"/>
        </w:rPr>
        <w:t xml:space="preserve"> Верховного</w:t>
      </w:r>
      <w:r>
        <w:rPr>
          <w:rFonts w:ascii="Times New Roman" w:hAnsi="Times New Roman" w:cs="Times New Roman"/>
          <w:sz w:val="24"/>
          <w:szCs w:val="24"/>
        </w:rPr>
        <w:t xml:space="preserve"> Суда РФ от 07.04.2016 по делу №</w:t>
      </w:r>
      <w:r w:rsidRPr="00BE411F">
        <w:rPr>
          <w:rFonts w:ascii="Times New Roman" w:hAnsi="Times New Roman" w:cs="Times New Roman"/>
          <w:sz w:val="24"/>
          <w:szCs w:val="24"/>
        </w:rPr>
        <w:t xml:space="preserve"> 310-ЭС15-16638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5"/>
        <w:tblW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</w:tblGrid>
      <w:tr w:rsidR="00BE411F" w:rsidTr="00D9285A">
        <w:tc>
          <w:tcPr>
            <w:tcW w:w="421" w:type="dxa"/>
            <w:shd w:val="clear" w:color="auto" w:fill="E7E6E6" w:themeFill="background2"/>
          </w:tcPr>
          <w:p w:rsidR="00BE411F" w:rsidRPr="006A428B" w:rsidRDefault="00BE411F" w:rsidP="00D9285A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411F" w:rsidRPr="006A428B" w:rsidRDefault="00BE411F" w:rsidP="00D928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</w:tr>
    </w:tbl>
    <w:p w:rsidR="00BE411F" w:rsidRDefault="00BE411F" w:rsidP="00BE411F">
      <w:pPr>
        <w:pStyle w:val="a6"/>
        <w:numPr>
          <w:ilvl w:val="0"/>
          <w:numId w:val="16"/>
        </w:numPr>
        <w:spacing w:before="36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 порядок применения повышающего коэффициента к ставке транспортного налога. </w:t>
      </w:r>
    </w:p>
    <w:p w:rsidR="00BE411F" w:rsidRDefault="00BE411F" w:rsidP="00BE411F">
      <w:pPr>
        <w:pStyle w:val="a6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ФНС России от 24.04.2020 №</w:t>
      </w:r>
      <w:r w:rsidRPr="00BE411F">
        <w:rPr>
          <w:rFonts w:ascii="Times New Roman" w:hAnsi="Times New Roman" w:cs="Times New Roman"/>
          <w:sz w:val="24"/>
          <w:szCs w:val="24"/>
        </w:rPr>
        <w:t xml:space="preserve"> БС-4-21/7006@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11F" w:rsidRPr="00BE411F" w:rsidRDefault="00BE411F" w:rsidP="00BE411F">
      <w:pPr>
        <w:pStyle w:val="a6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13 апреля 2020 г. №</w:t>
      </w:r>
      <w:r w:rsidRPr="00BE411F">
        <w:rPr>
          <w:rFonts w:ascii="Times New Roman" w:hAnsi="Times New Roman" w:cs="Times New Roman"/>
          <w:sz w:val="24"/>
          <w:szCs w:val="24"/>
        </w:rPr>
        <w:t xml:space="preserve"> ПГ-20-3482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E411F">
        <w:rPr>
          <w:rFonts w:ascii="Times New Roman" w:hAnsi="Times New Roman" w:cs="Times New Roman"/>
          <w:sz w:val="24"/>
          <w:szCs w:val="24"/>
        </w:rPr>
        <w:t>О налогообложе</w:t>
      </w:r>
      <w:r>
        <w:rPr>
          <w:rFonts w:ascii="Times New Roman" w:hAnsi="Times New Roman" w:cs="Times New Roman"/>
          <w:sz w:val="24"/>
          <w:szCs w:val="24"/>
        </w:rPr>
        <w:t>нии легковых автомобилей марки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E411F">
        <w:rPr>
          <w:rFonts w:ascii="Times New Roman" w:hAnsi="Times New Roman" w:cs="Times New Roman"/>
          <w:sz w:val="24"/>
          <w:szCs w:val="24"/>
        </w:rPr>
        <w:t xml:space="preserve">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Teramont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марки «BMW» коммерческих наименований «X5 XDRIVE30D», «530D XDRIVE», марки «</w:t>
      </w:r>
      <w:proofErr w:type="spellStart"/>
      <w:r w:rsidRPr="00BE411F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коммерческого наименования «CLS 500 4MATIC»</w:t>
      </w:r>
      <w:r w:rsidRPr="00BE411F">
        <w:rPr>
          <w:rFonts w:ascii="Times New Roman" w:hAnsi="Times New Roman" w:cs="Times New Roman"/>
          <w:sz w:val="24"/>
          <w:szCs w:val="24"/>
        </w:rPr>
        <w:t xml:space="preserve"> транспортным налогом с </w:t>
      </w:r>
      <w:r>
        <w:rPr>
          <w:rFonts w:ascii="Times New Roman" w:hAnsi="Times New Roman" w:cs="Times New Roman"/>
          <w:sz w:val="24"/>
          <w:szCs w:val="24"/>
        </w:rPr>
        <w:t>учетом повышающего коэффициента».</w:t>
      </w:r>
    </w:p>
    <w:p w:rsidR="00250112" w:rsidRDefault="00BE411F" w:rsidP="00250112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1F">
        <w:rPr>
          <w:rFonts w:ascii="Times New Roman" w:hAnsi="Times New Roman" w:cs="Times New Roman"/>
          <w:sz w:val="24"/>
          <w:szCs w:val="24"/>
        </w:rPr>
        <w:t xml:space="preserve"> Перечень, публикуемый </w:t>
      </w:r>
      <w:proofErr w:type="spellStart"/>
      <w:r w:rsidRPr="00BE411F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BE411F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50112">
        <w:rPr>
          <w:rFonts w:ascii="Times New Roman" w:hAnsi="Times New Roman" w:cs="Times New Roman"/>
          <w:sz w:val="24"/>
          <w:szCs w:val="24"/>
        </w:rPr>
        <w:t xml:space="preserve">, следует применять с учетом сведений </w:t>
      </w:r>
      <w:r w:rsidRPr="00BE411F">
        <w:rPr>
          <w:rFonts w:ascii="Times New Roman" w:hAnsi="Times New Roman" w:cs="Times New Roman"/>
          <w:sz w:val="24"/>
          <w:szCs w:val="24"/>
        </w:rPr>
        <w:t>из ГИБДД МВД России о данной марке автомобиля</w:t>
      </w:r>
      <w:r w:rsidR="00250112">
        <w:rPr>
          <w:rFonts w:ascii="Times New Roman" w:hAnsi="Times New Roman" w:cs="Times New Roman"/>
          <w:sz w:val="24"/>
          <w:szCs w:val="24"/>
        </w:rPr>
        <w:t>.</w:t>
      </w:r>
    </w:p>
    <w:p w:rsidR="0061315D" w:rsidRDefault="0061315D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954D5" wp14:editId="37A856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0450" cy="2921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1315D" w:rsidRPr="00B84577" w:rsidRDefault="0061315D" w:rsidP="0061315D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45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Страховые взносы</w:t>
                            </w:r>
                          </w:p>
                          <w:p w:rsidR="0061315D" w:rsidRPr="009476AF" w:rsidRDefault="0061315D" w:rsidP="006131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54D5" id="Надпись 7" o:spid="_x0000_s1028" type="#_x0000_t202" style="position:absolute;left:0;text-align:left;margin-left:0;margin-top:-.05pt;width:183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" fillcolor="white [3201]" stroked="f" strokeweight=".5pt">
                <v:textbox>
                  <w:txbxContent>
                    <w:p w:rsidR="0061315D" w:rsidRPr="00B84577" w:rsidRDefault="0061315D" w:rsidP="0061315D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45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Страховые взносы</w:t>
                      </w:r>
                    </w:p>
                    <w:p w:rsidR="0061315D" w:rsidRPr="009476AF" w:rsidRDefault="0061315D" w:rsidP="006131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B2A" w:rsidRDefault="000F6B2A" w:rsidP="000F6B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B2A" w:rsidRDefault="000F6B2A" w:rsidP="000F6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01.04.2020 </w:t>
      </w:r>
      <w:r w:rsidR="00A96942">
        <w:rPr>
          <w:rFonts w:ascii="Times New Roman" w:hAnsi="Times New Roman" w:cs="Times New Roman"/>
          <w:sz w:val="24"/>
          <w:szCs w:val="24"/>
        </w:rPr>
        <w:t xml:space="preserve">по 31.12.2020 </w:t>
      </w:r>
      <w:r w:rsidR="00CD2F80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000CE0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CD2F80">
        <w:rPr>
          <w:rFonts w:ascii="Times New Roman" w:hAnsi="Times New Roman" w:cs="Times New Roman"/>
          <w:sz w:val="24"/>
          <w:szCs w:val="24"/>
        </w:rPr>
        <w:t>алгоритм расчета страховых взносов для субъектов МСП:</w:t>
      </w:r>
    </w:p>
    <w:p w:rsidR="00000CE0" w:rsidRPr="00000CE0" w:rsidRDefault="00000CE0" w:rsidP="00000CE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E0">
        <w:rPr>
          <w:rFonts w:ascii="Times New Roman" w:hAnsi="Times New Roman" w:cs="Times New Roman"/>
          <w:sz w:val="24"/>
          <w:szCs w:val="24"/>
        </w:rPr>
        <w:t>величина МРОТ (12130 руб.) является фиксированной</w:t>
      </w:r>
      <w:r w:rsidRPr="00000CE0">
        <w:rPr>
          <w:rFonts w:ascii="Times New Roman" w:hAnsi="Times New Roman" w:cs="Times New Roman"/>
          <w:sz w:val="24"/>
          <w:szCs w:val="24"/>
        </w:rPr>
        <w:t xml:space="preserve">, она </w:t>
      </w:r>
      <w:r w:rsidRPr="00000CE0">
        <w:rPr>
          <w:rFonts w:ascii="Times New Roman" w:hAnsi="Times New Roman" w:cs="Times New Roman"/>
          <w:sz w:val="24"/>
          <w:szCs w:val="24"/>
        </w:rPr>
        <w:t xml:space="preserve">не увеличивается на районные коэффициенты и надбавки за работу в районах Крайнего Севера </w:t>
      </w:r>
      <w:r w:rsidRPr="00000CE0">
        <w:rPr>
          <w:rFonts w:ascii="Times New Roman" w:hAnsi="Times New Roman" w:cs="Times New Roman"/>
          <w:sz w:val="24"/>
          <w:szCs w:val="24"/>
        </w:rPr>
        <w:t>и приравненных к ним местностей;</w:t>
      </w:r>
    </w:p>
    <w:p w:rsidR="00000CE0" w:rsidRPr="00000CE0" w:rsidRDefault="00CD2F80" w:rsidP="00000CE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E0">
        <w:rPr>
          <w:rFonts w:ascii="Times New Roman" w:hAnsi="Times New Roman" w:cs="Times New Roman"/>
          <w:sz w:val="24"/>
          <w:szCs w:val="24"/>
        </w:rPr>
        <w:t>с выплат, не превышающих МРОТ</w:t>
      </w:r>
      <w:r w:rsidR="00000CE0" w:rsidRPr="00000CE0">
        <w:rPr>
          <w:rFonts w:ascii="Times New Roman" w:hAnsi="Times New Roman" w:cs="Times New Roman"/>
          <w:sz w:val="24"/>
          <w:szCs w:val="24"/>
        </w:rPr>
        <w:t xml:space="preserve"> тариф страховых взносов - </w:t>
      </w:r>
      <w:r w:rsidRPr="00000CE0">
        <w:rPr>
          <w:rFonts w:ascii="Times New Roman" w:hAnsi="Times New Roman" w:cs="Times New Roman"/>
          <w:sz w:val="24"/>
          <w:szCs w:val="24"/>
        </w:rPr>
        <w:t xml:space="preserve">30%, </w:t>
      </w:r>
    </w:p>
    <w:p w:rsidR="00CD2F80" w:rsidRPr="00000CE0" w:rsidRDefault="00000CE0" w:rsidP="00000CE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E0">
        <w:rPr>
          <w:rFonts w:ascii="Times New Roman" w:hAnsi="Times New Roman" w:cs="Times New Roman"/>
          <w:sz w:val="24"/>
          <w:szCs w:val="24"/>
        </w:rPr>
        <w:t xml:space="preserve">с выплат, превышающих МРОТ тариф страховых взносов - </w:t>
      </w:r>
      <w:r w:rsidR="00CD2F80" w:rsidRPr="00000CE0">
        <w:rPr>
          <w:rFonts w:ascii="Times New Roman" w:hAnsi="Times New Roman" w:cs="Times New Roman"/>
          <w:sz w:val="24"/>
          <w:szCs w:val="24"/>
        </w:rPr>
        <w:t>15%</w:t>
      </w:r>
      <w:r w:rsidRPr="00000CE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00C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00CE0">
        <w:rPr>
          <w:rFonts w:ascii="Times New Roman" w:hAnsi="Times New Roman" w:cs="Times New Roman"/>
          <w:sz w:val="24"/>
          <w:szCs w:val="24"/>
        </w:rPr>
        <w:t>.:</w:t>
      </w:r>
    </w:p>
    <w:p w:rsidR="00000CE0" w:rsidRPr="00000CE0" w:rsidRDefault="00000CE0" w:rsidP="00000CE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E0">
        <w:rPr>
          <w:rFonts w:ascii="Times New Roman" w:hAnsi="Times New Roman" w:cs="Times New Roman"/>
          <w:sz w:val="24"/>
          <w:szCs w:val="24"/>
        </w:rPr>
        <w:t>обязательное пенсионное страхование</w:t>
      </w:r>
      <w:r w:rsidRPr="00000CE0">
        <w:rPr>
          <w:rFonts w:ascii="Times New Roman" w:hAnsi="Times New Roman" w:cs="Times New Roman"/>
          <w:sz w:val="24"/>
          <w:szCs w:val="24"/>
        </w:rPr>
        <w:t xml:space="preserve"> - 10%</w:t>
      </w:r>
      <w:r w:rsidRPr="00000CE0">
        <w:rPr>
          <w:rFonts w:ascii="Times New Roman" w:hAnsi="Times New Roman" w:cs="Times New Roman"/>
          <w:sz w:val="24"/>
          <w:szCs w:val="24"/>
        </w:rPr>
        <w:t>,</w:t>
      </w:r>
    </w:p>
    <w:p w:rsidR="00000CE0" w:rsidRPr="00000CE0" w:rsidRDefault="00000CE0" w:rsidP="00000CE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E0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</w:t>
      </w:r>
      <w:r w:rsidRPr="00000CE0">
        <w:rPr>
          <w:rFonts w:ascii="Times New Roman" w:hAnsi="Times New Roman" w:cs="Times New Roman"/>
          <w:sz w:val="24"/>
          <w:szCs w:val="24"/>
        </w:rPr>
        <w:t xml:space="preserve">на случай временной нетрудоспособности и в связи с материнством - 0%, </w:t>
      </w:r>
    </w:p>
    <w:p w:rsidR="00000CE0" w:rsidRPr="00000CE0" w:rsidRDefault="00000CE0" w:rsidP="00000CE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CE0">
        <w:rPr>
          <w:rFonts w:ascii="Times New Roman" w:hAnsi="Times New Roman" w:cs="Times New Roman"/>
          <w:sz w:val="24"/>
          <w:szCs w:val="24"/>
        </w:rPr>
        <w:t xml:space="preserve">обязательное медицинское страхование </w:t>
      </w:r>
      <w:r w:rsidRPr="00000CE0">
        <w:rPr>
          <w:rFonts w:ascii="Times New Roman" w:hAnsi="Times New Roman" w:cs="Times New Roman"/>
          <w:sz w:val="24"/>
          <w:szCs w:val="24"/>
        </w:rPr>
        <w:t>- в р</w:t>
      </w:r>
      <w:r w:rsidRPr="00000CE0">
        <w:rPr>
          <w:rFonts w:ascii="Times New Roman" w:hAnsi="Times New Roman" w:cs="Times New Roman"/>
          <w:sz w:val="24"/>
          <w:szCs w:val="24"/>
        </w:rPr>
        <w:t>азмере 5%</w:t>
      </w:r>
    </w:p>
    <w:p w:rsidR="00000CE0" w:rsidRDefault="00000CE0" w:rsidP="00CD2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2A">
        <w:rPr>
          <w:rFonts w:ascii="Times New Roman" w:hAnsi="Times New Roman" w:cs="Times New Roman"/>
          <w:sz w:val="24"/>
          <w:szCs w:val="24"/>
        </w:rPr>
        <w:t>Федеральн</w:t>
      </w:r>
      <w:r w:rsidR="00A96942">
        <w:rPr>
          <w:rFonts w:ascii="Times New Roman" w:hAnsi="Times New Roman" w:cs="Times New Roman"/>
          <w:sz w:val="24"/>
          <w:szCs w:val="24"/>
        </w:rPr>
        <w:t>ый</w:t>
      </w:r>
      <w:r w:rsidRPr="000F6B2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 от 01.04.2020 № 102-ФЗ «</w:t>
      </w:r>
      <w:r w:rsidRPr="000F6B2A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Налогового кодекса Российской Федерации и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Федерации»,</w:t>
      </w:r>
    </w:p>
    <w:p w:rsidR="000F6B2A" w:rsidRDefault="000F6B2A" w:rsidP="000F6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B2A">
        <w:rPr>
          <w:rFonts w:ascii="Times New Roman" w:hAnsi="Times New Roman" w:cs="Times New Roman"/>
          <w:sz w:val="24"/>
          <w:szCs w:val="24"/>
        </w:rPr>
        <w:t>П</w:t>
      </w:r>
      <w:r w:rsidR="00000CE0">
        <w:rPr>
          <w:rFonts w:ascii="Times New Roman" w:hAnsi="Times New Roman" w:cs="Times New Roman"/>
          <w:sz w:val="24"/>
          <w:szCs w:val="24"/>
        </w:rPr>
        <w:t>исьмо ФНС России от 29.04.2020 №</w:t>
      </w:r>
      <w:r w:rsidRPr="000F6B2A">
        <w:rPr>
          <w:rFonts w:ascii="Times New Roman" w:hAnsi="Times New Roman" w:cs="Times New Roman"/>
          <w:sz w:val="24"/>
          <w:szCs w:val="24"/>
        </w:rPr>
        <w:t xml:space="preserve"> БС-4-11/7300@</w:t>
      </w:r>
    </w:p>
    <w:p w:rsidR="00E07E0C" w:rsidRPr="00E81641" w:rsidRDefault="00E07E0C" w:rsidP="00A235C2">
      <w:pPr>
        <w:pStyle w:val="a6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41">
        <w:rPr>
          <w:rFonts w:ascii="Times New Roman" w:hAnsi="Times New Roman" w:cs="Times New Roman"/>
          <w:sz w:val="24"/>
          <w:szCs w:val="24"/>
        </w:rPr>
        <w:t>ФСС РФ</w:t>
      </w:r>
      <w:r w:rsidRPr="00E81641">
        <w:rPr>
          <w:rFonts w:ascii="Times New Roman" w:hAnsi="Times New Roman" w:cs="Times New Roman"/>
          <w:sz w:val="24"/>
          <w:szCs w:val="24"/>
        </w:rPr>
        <w:t xml:space="preserve"> разместила информацию в отношении страхователей, для которых период по 8 мая 2020 включительно являются нерабочими </w:t>
      </w:r>
      <w:proofErr w:type="gramStart"/>
      <w:r w:rsidRPr="00E81641">
        <w:rPr>
          <w:rFonts w:ascii="Times New Roman" w:hAnsi="Times New Roman" w:cs="Times New Roman"/>
          <w:sz w:val="24"/>
          <w:szCs w:val="24"/>
        </w:rPr>
        <w:t>днями</w:t>
      </w:r>
      <w:r w:rsidR="00E81641" w:rsidRPr="00E81641">
        <w:rPr>
          <w:rFonts w:ascii="Times New Roman" w:hAnsi="Times New Roman" w:cs="Times New Roman"/>
          <w:sz w:val="24"/>
          <w:szCs w:val="24"/>
        </w:rPr>
        <w:t xml:space="preserve">: </w:t>
      </w:r>
      <w:r w:rsidR="00E816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81641">
        <w:rPr>
          <w:rFonts w:ascii="Times New Roman" w:hAnsi="Times New Roman" w:cs="Times New Roman"/>
          <w:sz w:val="24"/>
          <w:szCs w:val="24"/>
        </w:rPr>
        <w:t>Разъяснение о продлении срока представления страхователями документов для подтверждения основного вида экономической деятельности в период действия ограничительных мер, применяемых для борьбы с распространение</w:t>
      </w:r>
      <w:r w:rsidR="00E81641">
        <w:rPr>
          <w:rFonts w:ascii="Times New Roman" w:hAnsi="Times New Roman" w:cs="Times New Roman"/>
          <w:sz w:val="24"/>
          <w:szCs w:val="24"/>
        </w:rPr>
        <w:t xml:space="preserve">м новой </w:t>
      </w:r>
      <w:proofErr w:type="spellStart"/>
      <w:r w:rsidR="00E816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81641">
        <w:rPr>
          <w:rFonts w:ascii="Times New Roman" w:hAnsi="Times New Roman" w:cs="Times New Roman"/>
          <w:sz w:val="24"/>
          <w:szCs w:val="24"/>
        </w:rPr>
        <w:t xml:space="preserve"> инфекции»</w:t>
      </w:r>
    </w:p>
    <w:p w:rsidR="00E07E0C" w:rsidRDefault="00E81641" w:rsidP="00E07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таких страхователей </w:t>
      </w:r>
      <w:r w:rsidR="00E07E0C" w:rsidRPr="00E07E0C">
        <w:rPr>
          <w:rFonts w:ascii="Times New Roman" w:hAnsi="Times New Roman" w:cs="Times New Roman"/>
          <w:sz w:val="24"/>
          <w:szCs w:val="24"/>
        </w:rPr>
        <w:t>срок представления документов для подтверждения ОВЭД переносится на 12</w:t>
      </w:r>
      <w:r>
        <w:rPr>
          <w:rFonts w:ascii="Times New Roman" w:hAnsi="Times New Roman" w:cs="Times New Roman"/>
          <w:sz w:val="24"/>
          <w:szCs w:val="24"/>
        </w:rPr>
        <w:t>.05.2020.</w:t>
      </w:r>
    </w:p>
    <w:p w:rsidR="0061315D" w:rsidRDefault="002F1B61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09912" wp14:editId="084D1D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76650" cy="5016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F1B61" w:rsidRPr="00B84577" w:rsidRDefault="002F1B61" w:rsidP="002F1B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45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Плата за негативное воздействие на окружающую среду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9912" id="Надпись 12" o:spid="_x0000_s1029" type="#_x0000_t202" style="position:absolute;left:0;text-align:left;margin-left:0;margin-top:0;width:289.5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" fillcolor="white [3201]" stroked="f" strokeweight=".5pt">
                <v:textbox>
                  <w:txbxContent>
                    <w:p w:rsidR="002F1B61" w:rsidRPr="00B84577" w:rsidRDefault="002F1B61" w:rsidP="002F1B6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45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Плата за негативное воздействие на окружающую среду</w:t>
                      </w:r>
                    </w:p>
                  </w:txbxContent>
                </v:textbox>
              </v:shape>
            </w:pict>
          </mc:Fallback>
        </mc:AlternateContent>
      </w:r>
    </w:p>
    <w:p w:rsidR="0061315D" w:rsidRDefault="0061315D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13D" w:rsidRPr="00C1313D" w:rsidRDefault="001E1687" w:rsidP="00C131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13D" w:rsidRPr="00C1313D">
        <w:rPr>
          <w:rFonts w:ascii="Times New Roman" w:hAnsi="Times New Roman" w:cs="Times New Roman"/>
          <w:sz w:val="24"/>
          <w:szCs w:val="24"/>
        </w:rPr>
        <w:t xml:space="preserve">Минприроды России </w:t>
      </w:r>
      <w:r w:rsidR="00C1313D">
        <w:rPr>
          <w:rFonts w:ascii="Times New Roman" w:hAnsi="Times New Roman" w:cs="Times New Roman"/>
          <w:sz w:val="24"/>
          <w:szCs w:val="24"/>
        </w:rPr>
        <w:t>письмом от 24.04.2020 №</w:t>
      </w:r>
      <w:r w:rsidR="00C1313D" w:rsidRPr="00C1313D">
        <w:rPr>
          <w:rFonts w:ascii="Times New Roman" w:hAnsi="Times New Roman" w:cs="Times New Roman"/>
          <w:sz w:val="24"/>
          <w:szCs w:val="24"/>
        </w:rPr>
        <w:t xml:space="preserve"> 19-50/5106-ОГ</w:t>
      </w:r>
      <w:r w:rsidR="00C1313D">
        <w:rPr>
          <w:rFonts w:ascii="Times New Roman" w:hAnsi="Times New Roman" w:cs="Times New Roman"/>
          <w:sz w:val="24"/>
          <w:szCs w:val="24"/>
        </w:rPr>
        <w:t xml:space="preserve"> разъяснило порядок внесения </w:t>
      </w:r>
      <w:r w:rsidR="00C1313D" w:rsidRPr="00C1313D">
        <w:rPr>
          <w:rFonts w:ascii="Times New Roman" w:hAnsi="Times New Roman" w:cs="Times New Roman"/>
          <w:sz w:val="24"/>
          <w:szCs w:val="24"/>
        </w:rPr>
        <w:t>квартальных авансовых платежей за негативное воздействие на окружающую среду</w:t>
      </w:r>
      <w:r w:rsidR="00C1313D">
        <w:rPr>
          <w:rFonts w:ascii="Times New Roman" w:hAnsi="Times New Roman" w:cs="Times New Roman"/>
          <w:sz w:val="24"/>
          <w:szCs w:val="24"/>
        </w:rPr>
        <w:t>.</w:t>
      </w:r>
    </w:p>
    <w:p w:rsidR="00C1313D" w:rsidRDefault="00C1313D" w:rsidP="00C131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определения авансовых платежей может быть выбран организацией </w:t>
      </w:r>
      <w:r w:rsidRPr="00C1313D">
        <w:rPr>
          <w:rFonts w:ascii="Times New Roman" w:hAnsi="Times New Roman" w:cs="Times New Roman"/>
          <w:sz w:val="24"/>
          <w:szCs w:val="24"/>
        </w:rPr>
        <w:t xml:space="preserve">в отношении каждого объекта, оказывающего негативное воздействие на окружающую среду, либо совокупности объектов. </w:t>
      </w:r>
      <w:r>
        <w:rPr>
          <w:rFonts w:ascii="Times New Roman" w:hAnsi="Times New Roman" w:cs="Times New Roman"/>
          <w:sz w:val="24"/>
          <w:szCs w:val="24"/>
        </w:rPr>
        <w:t xml:space="preserve"> В декларации предоставлена возможность учесть оба способа.</w:t>
      </w:r>
    </w:p>
    <w:p w:rsidR="0061315D" w:rsidRDefault="0061315D" w:rsidP="00F141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EA5C6" wp14:editId="078A75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0450" cy="2921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1315D" w:rsidRPr="00B84577" w:rsidRDefault="0061315D" w:rsidP="006131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45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Трудовое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A5C6" id="Надпись 8" o:spid="_x0000_s1030" type="#_x0000_t202" style="position:absolute;left:0;text-align:left;margin-left:0;margin-top:-.05pt;width:183.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" fillcolor="white [3201]" stroked="f" strokeweight=".5pt">
                <v:textbox>
                  <w:txbxContent>
                    <w:p w:rsidR="0061315D" w:rsidRPr="00B84577" w:rsidRDefault="0061315D" w:rsidP="006131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45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Трудовое право</w:t>
                      </w:r>
                    </w:p>
                  </w:txbxContent>
                </v:textbox>
              </v:shape>
            </w:pict>
          </mc:Fallback>
        </mc:AlternateContent>
      </w:r>
    </w:p>
    <w:p w:rsidR="00867339" w:rsidRDefault="001E1687" w:rsidP="00867339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339" w:rsidRPr="00867339">
        <w:rPr>
          <w:rFonts w:ascii="Times New Roman" w:hAnsi="Times New Roman" w:cs="Times New Roman"/>
          <w:sz w:val="24"/>
          <w:szCs w:val="24"/>
        </w:rPr>
        <w:t>Постановление</w:t>
      </w:r>
      <w:r w:rsidR="00867339">
        <w:rPr>
          <w:rFonts w:ascii="Times New Roman" w:hAnsi="Times New Roman" w:cs="Times New Roman"/>
          <w:sz w:val="24"/>
          <w:szCs w:val="24"/>
        </w:rPr>
        <w:t>м</w:t>
      </w:r>
      <w:r w:rsidR="00867339" w:rsidRPr="00867339">
        <w:rPr>
          <w:rFonts w:ascii="Times New Roman" w:hAnsi="Times New Roman" w:cs="Times New Roman"/>
          <w:sz w:val="24"/>
          <w:szCs w:val="24"/>
        </w:rPr>
        <w:t xml:space="preserve"> </w:t>
      </w:r>
      <w:r w:rsidR="00867339">
        <w:rPr>
          <w:rFonts w:ascii="Times New Roman" w:hAnsi="Times New Roman" w:cs="Times New Roman"/>
          <w:sz w:val="24"/>
          <w:szCs w:val="24"/>
        </w:rPr>
        <w:t>Правительства РФ от 28.04.2020 №</w:t>
      </w:r>
      <w:r w:rsidR="00867339" w:rsidRPr="00867339">
        <w:rPr>
          <w:rFonts w:ascii="Times New Roman" w:hAnsi="Times New Roman" w:cs="Times New Roman"/>
          <w:sz w:val="24"/>
          <w:szCs w:val="24"/>
        </w:rPr>
        <w:t xml:space="preserve"> 601</w:t>
      </w:r>
      <w:r w:rsidR="00867339">
        <w:rPr>
          <w:rFonts w:ascii="Times New Roman" w:hAnsi="Times New Roman" w:cs="Times New Roman"/>
          <w:sz w:val="24"/>
          <w:szCs w:val="24"/>
        </w:rPr>
        <w:t xml:space="preserve"> утверждены временные правила работы вахтовым методом. </w:t>
      </w:r>
      <w:r w:rsidR="00867339" w:rsidRPr="00867339">
        <w:rPr>
          <w:rFonts w:ascii="Times New Roman" w:hAnsi="Times New Roman" w:cs="Times New Roman"/>
          <w:sz w:val="24"/>
          <w:szCs w:val="24"/>
        </w:rPr>
        <w:t>П</w:t>
      </w:r>
      <w:r w:rsidR="00867339">
        <w:rPr>
          <w:rFonts w:ascii="Times New Roman" w:hAnsi="Times New Roman" w:cs="Times New Roman"/>
          <w:sz w:val="24"/>
          <w:szCs w:val="24"/>
        </w:rPr>
        <w:t>равила действуют п</w:t>
      </w:r>
      <w:r w:rsidR="00867339" w:rsidRPr="00867339">
        <w:rPr>
          <w:rFonts w:ascii="Times New Roman" w:hAnsi="Times New Roman" w:cs="Times New Roman"/>
          <w:sz w:val="24"/>
          <w:szCs w:val="24"/>
        </w:rPr>
        <w:t>о 31</w:t>
      </w:r>
      <w:r w:rsidR="00867339">
        <w:rPr>
          <w:rFonts w:ascii="Times New Roman" w:hAnsi="Times New Roman" w:cs="Times New Roman"/>
          <w:sz w:val="24"/>
          <w:szCs w:val="24"/>
        </w:rPr>
        <w:t>.12.2020.</w:t>
      </w:r>
    </w:p>
    <w:p w:rsidR="00867339" w:rsidRPr="00867339" w:rsidRDefault="00867339" w:rsidP="008673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39">
        <w:rPr>
          <w:rFonts w:ascii="Times New Roman" w:hAnsi="Times New Roman" w:cs="Times New Roman"/>
          <w:sz w:val="24"/>
          <w:szCs w:val="24"/>
        </w:rPr>
        <w:t xml:space="preserve">Время простоя в связи с реализацией мероприятий по предупреждению распространения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67339">
        <w:rPr>
          <w:rFonts w:ascii="Times New Roman" w:hAnsi="Times New Roman" w:cs="Times New Roman"/>
          <w:sz w:val="24"/>
          <w:szCs w:val="24"/>
        </w:rPr>
        <w:t xml:space="preserve">-19 </w:t>
      </w:r>
      <w:r w:rsidRPr="00867339">
        <w:rPr>
          <w:rFonts w:ascii="Times New Roman" w:hAnsi="Times New Roman" w:cs="Times New Roman"/>
          <w:sz w:val="24"/>
          <w:szCs w:val="24"/>
        </w:rPr>
        <w:t xml:space="preserve">оплачивается в размере не менее </w:t>
      </w:r>
      <w:r w:rsidRPr="00867339">
        <w:rPr>
          <w:rFonts w:ascii="Times New Roman" w:hAnsi="Times New Roman" w:cs="Times New Roman"/>
          <w:sz w:val="24"/>
          <w:szCs w:val="24"/>
        </w:rPr>
        <w:t>2|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867339">
        <w:rPr>
          <w:rFonts w:ascii="Times New Roman" w:hAnsi="Times New Roman" w:cs="Times New Roman"/>
          <w:sz w:val="24"/>
          <w:szCs w:val="24"/>
        </w:rPr>
        <w:t xml:space="preserve"> тарифной ставки, оклада (должностного оклада), рассчитанных пропорционально времени простоя, в том числе работникам, у которых закончился </w:t>
      </w:r>
      <w:proofErr w:type="spellStart"/>
      <w:r w:rsidRPr="00867339">
        <w:rPr>
          <w:rFonts w:ascii="Times New Roman" w:hAnsi="Times New Roman" w:cs="Times New Roman"/>
          <w:sz w:val="24"/>
          <w:szCs w:val="24"/>
        </w:rPr>
        <w:t>междувахтовый</w:t>
      </w:r>
      <w:proofErr w:type="spellEnd"/>
      <w:r w:rsidRPr="00867339">
        <w:rPr>
          <w:rFonts w:ascii="Times New Roman" w:hAnsi="Times New Roman" w:cs="Times New Roman"/>
          <w:sz w:val="24"/>
          <w:szCs w:val="24"/>
        </w:rPr>
        <w:t xml:space="preserve"> отдых, но которые не привлекаются работодателем к работе.</w:t>
      </w:r>
    </w:p>
    <w:p w:rsidR="00867339" w:rsidRDefault="00867339" w:rsidP="008673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867339">
        <w:rPr>
          <w:rFonts w:ascii="Times New Roman" w:hAnsi="Times New Roman" w:cs="Times New Roman"/>
          <w:sz w:val="24"/>
          <w:szCs w:val="24"/>
        </w:rPr>
        <w:t>необходимой временной изоляции (обсервации) на срок 14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339">
        <w:rPr>
          <w:rFonts w:ascii="Times New Roman" w:hAnsi="Times New Roman" w:cs="Times New Roman"/>
          <w:sz w:val="24"/>
          <w:szCs w:val="24"/>
        </w:rPr>
        <w:t>включается во время нахождения работников в пути с оплатой за каждый день не ниже дневной тарифной ставки, части оклада (должностного оклада) за день работы (дневной ставки).</w:t>
      </w:r>
    </w:p>
    <w:p w:rsidR="0061315D" w:rsidRDefault="0061315D" w:rsidP="00867339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BBE59" wp14:editId="4C5242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0450" cy="2921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1315D" w:rsidRPr="00B84577" w:rsidRDefault="0061315D" w:rsidP="0061315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45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Банк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BE59" id="Надпись 9" o:spid="_x0000_s1031" type="#_x0000_t202" style="position:absolute;left:0;text-align:left;margin-left:0;margin-top:-.05pt;width:183.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" fillcolor="white [3201]" stroked="f" strokeweight=".5pt">
                <v:textbox>
                  <w:txbxContent>
                    <w:p w:rsidR="0061315D" w:rsidRPr="00B84577" w:rsidRDefault="0061315D" w:rsidP="0061315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45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Банк 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867339" w:rsidRDefault="001E1687" w:rsidP="00867339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339" w:rsidRPr="00867339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="00867339">
        <w:rPr>
          <w:rFonts w:ascii="Times New Roman" w:hAnsi="Times New Roman" w:cs="Times New Roman"/>
          <w:sz w:val="24"/>
          <w:szCs w:val="24"/>
        </w:rPr>
        <w:t>установил новые сроки</w:t>
      </w:r>
      <w:r w:rsidR="00867339" w:rsidRPr="00867339">
        <w:rPr>
          <w:rFonts w:ascii="Times New Roman" w:hAnsi="Times New Roman" w:cs="Times New Roman"/>
          <w:sz w:val="24"/>
          <w:szCs w:val="24"/>
        </w:rPr>
        <w:t xml:space="preserve"> раскрытия информации эмитентами эмиссионных ценн</w:t>
      </w:r>
      <w:r w:rsidR="00867339">
        <w:rPr>
          <w:rFonts w:ascii="Times New Roman" w:hAnsi="Times New Roman" w:cs="Times New Roman"/>
          <w:sz w:val="24"/>
          <w:szCs w:val="24"/>
        </w:rPr>
        <w:t>ых бумаг в 2020 году:</w:t>
      </w:r>
    </w:p>
    <w:p w:rsidR="00867339" w:rsidRPr="00867339" w:rsidRDefault="00867339" w:rsidP="00867339">
      <w:pPr>
        <w:pStyle w:val="a6"/>
        <w:numPr>
          <w:ilvl w:val="0"/>
          <w:numId w:val="13"/>
        </w:numPr>
        <w:spacing w:after="3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7339">
        <w:rPr>
          <w:rFonts w:ascii="Times New Roman" w:hAnsi="Times New Roman" w:cs="Times New Roman"/>
          <w:sz w:val="24"/>
          <w:szCs w:val="24"/>
        </w:rPr>
        <w:t>отчет эмитента за I, II, III кварталы 2020 года - не позднее 75 дней с даты окончания соответствующего квартала;</w:t>
      </w:r>
    </w:p>
    <w:p w:rsidR="00867339" w:rsidRPr="00867339" w:rsidRDefault="00867339" w:rsidP="00867339">
      <w:pPr>
        <w:pStyle w:val="a6"/>
        <w:numPr>
          <w:ilvl w:val="0"/>
          <w:numId w:val="13"/>
        </w:num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39">
        <w:rPr>
          <w:rFonts w:ascii="Times New Roman" w:hAnsi="Times New Roman" w:cs="Times New Roman"/>
          <w:sz w:val="24"/>
          <w:szCs w:val="24"/>
        </w:rPr>
        <w:t>бухгалтерская (финансовая) отчетность эмитента за 2019 год - не позднее 15 дней с даты составления аудиторского заключения и не позднее 15 дней с даты истечения установленного законодательством РФ срока представления обязательного экземпляра составленной отчетности;</w:t>
      </w:r>
    </w:p>
    <w:p w:rsidR="00867339" w:rsidRDefault="00867339" w:rsidP="00250112">
      <w:pPr>
        <w:pStyle w:val="a6"/>
        <w:numPr>
          <w:ilvl w:val="0"/>
          <w:numId w:val="13"/>
        </w:numPr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339">
        <w:rPr>
          <w:rFonts w:ascii="Times New Roman" w:hAnsi="Times New Roman" w:cs="Times New Roman"/>
          <w:sz w:val="24"/>
          <w:szCs w:val="24"/>
        </w:rPr>
        <w:t>список аффилированных лиц за I, II, III кварталы 2020 года - не позднее 10 рабочих дней с даты окончания отчетного квартала.</w:t>
      </w:r>
    </w:p>
    <w:p w:rsidR="00217604" w:rsidRDefault="00E7362A" w:rsidP="00250112">
      <w:pPr>
        <w:pStyle w:val="a6"/>
        <w:numPr>
          <w:ilvl w:val="0"/>
          <w:numId w:val="1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62A">
        <w:rPr>
          <w:rFonts w:ascii="Times New Roman" w:hAnsi="Times New Roman" w:cs="Times New Roman"/>
          <w:sz w:val="24"/>
          <w:szCs w:val="24"/>
        </w:rPr>
        <w:t xml:space="preserve">Порядок предоставления кредитных каникул установлен </w:t>
      </w:r>
      <w:r w:rsidR="00217604" w:rsidRPr="00E7362A">
        <w:rPr>
          <w:rFonts w:ascii="Times New Roman" w:hAnsi="Times New Roman" w:cs="Times New Roman"/>
          <w:sz w:val="24"/>
          <w:szCs w:val="24"/>
        </w:rPr>
        <w:t>Федеральны</w:t>
      </w:r>
      <w:r w:rsidRPr="00E7362A">
        <w:rPr>
          <w:rFonts w:ascii="Times New Roman" w:hAnsi="Times New Roman" w:cs="Times New Roman"/>
          <w:sz w:val="24"/>
          <w:szCs w:val="24"/>
        </w:rPr>
        <w:t>м</w:t>
      </w:r>
      <w:r w:rsidR="00217604" w:rsidRPr="00E7362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7362A">
        <w:rPr>
          <w:rFonts w:ascii="Times New Roman" w:hAnsi="Times New Roman" w:cs="Times New Roman"/>
          <w:sz w:val="24"/>
          <w:szCs w:val="24"/>
        </w:rPr>
        <w:t>ом от 03.04.2020 №</w:t>
      </w:r>
      <w:r w:rsidR="00217604" w:rsidRPr="00E7362A">
        <w:rPr>
          <w:rFonts w:ascii="Times New Roman" w:hAnsi="Times New Roman" w:cs="Times New Roman"/>
          <w:sz w:val="24"/>
          <w:szCs w:val="24"/>
        </w:rPr>
        <w:t xml:space="preserve"> 106-ФЗ</w:t>
      </w:r>
      <w:r w:rsidRPr="00E7362A">
        <w:rPr>
          <w:rFonts w:ascii="Times New Roman" w:hAnsi="Times New Roman" w:cs="Times New Roman"/>
          <w:sz w:val="24"/>
          <w:szCs w:val="24"/>
        </w:rPr>
        <w:t xml:space="preserve"> «</w:t>
      </w:r>
      <w:r w:rsidR="00217604" w:rsidRPr="00E7362A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="00217604" w:rsidRPr="00E7362A">
        <w:rPr>
          <w:rFonts w:ascii="Times New Roman" w:hAnsi="Times New Roman" w:cs="Times New Roman"/>
          <w:sz w:val="24"/>
          <w:szCs w:val="24"/>
        </w:rPr>
        <w:t>О Центральном банке Росс</w:t>
      </w:r>
      <w:r>
        <w:rPr>
          <w:rFonts w:ascii="Times New Roman" w:hAnsi="Times New Roman" w:cs="Times New Roman"/>
          <w:sz w:val="24"/>
          <w:szCs w:val="24"/>
        </w:rPr>
        <w:t>ийской Федерации (Банке России)»</w:t>
      </w:r>
      <w:r w:rsidR="00217604" w:rsidRPr="00E7362A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 в части особенностей изменения условий кред</w:t>
      </w:r>
      <w:r>
        <w:rPr>
          <w:rFonts w:ascii="Times New Roman" w:hAnsi="Times New Roman" w:cs="Times New Roman"/>
          <w:sz w:val="24"/>
          <w:szCs w:val="24"/>
        </w:rPr>
        <w:t>итного договора, договора займа».</w:t>
      </w:r>
    </w:p>
    <w:p w:rsidR="00A01E5B" w:rsidRDefault="00A01E5B" w:rsidP="00A01E5B">
      <w:pPr>
        <w:pStyle w:val="a6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кредитных договоров и договоров займа, заключенными </w:t>
      </w:r>
      <w:r w:rsidRPr="00A01E5B">
        <w:rPr>
          <w:rFonts w:ascii="Times New Roman" w:hAnsi="Times New Roman" w:cs="Times New Roman"/>
          <w:sz w:val="24"/>
          <w:szCs w:val="24"/>
        </w:rPr>
        <w:t>до 03.04.2020</w:t>
      </w:r>
      <w:r>
        <w:rPr>
          <w:rFonts w:ascii="Times New Roman" w:hAnsi="Times New Roman" w:cs="Times New Roman"/>
          <w:sz w:val="24"/>
          <w:szCs w:val="24"/>
        </w:rPr>
        <w:t xml:space="preserve"> МСП из пострадавших отраслей </w:t>
      </w:r>
      <w:r w:rsidRPr="00A01E5B">
        <w:rPr>
          <w:rFonts w:ascii="Times New Roman" w:hAnsi="Times New Roman" w:cs="Times New Roman"/>
          <w:sz w:val="24"/>
          <w:szCs w:val="24"/>
        </w:rPr>
        <w:t xml:space="preserve">с кредитными организациями или </w:t>
      </w:r>
      <w:proofErr w:type="spellStart"/>
      <w:r w:rsidRPr="00A01E5B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A01E5B">
        <w:rPr>
          <w:rFonts w:ascii="Times New Roman" w:hAnsi="Times New Roman" w:cs="Times New Roman"/>
          <w:sz w:val="24"/>
          <w:szCs w:val="24"/>
        </w:rPr>
        <w:t xml:space="preserve"> финансовыми организациями</w:t>
      </w:r>
      <w:r>
        <w:rPr>
          <w:rFonts w:ascii="Times New Roman" w:hAnsi="Times New Roman" w:cs="Times New Roman"/>
          <w:sz w:val="24"/>
          <w:szCs w:val="24"/>
        </w:rPr>
        <w:t>, заемщики вправе не позднее 30.09.2020 обратиться в банк, чтобы «заморозить» платежи на срок до 6 месяцев.</w:t>
      </w:r>
    </w:p>
    <w:p w:rsidR="00A01E5B" w:rsidRDefault="00A01E5B" w:rsidP="002501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Pr="00A01E5B">
        <w:rPr>
          <w:rFonts w:ascii="Times New Roman" w:hAnsi="Times New Roman" w:cs="Times New Roman"/>
          <w:sz w:val="24"/>
          <w:szCs w:val="24"/>
        </w:rPr>
        <w:t xml:space="preserve">вместо приостановления исполнения своих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вправе уменьшить </w:t>
      </w:r>
      <w:r w:rsidRPr="00A01E5B">
        <w:rPr>
          <w:rFonts w:ascii="Times New Roman" w:hAnsi="Times New Roman" w:cs="Times New Roman"/>
          <w:sz w:val="24"/>
          <w:szCs w:val="24"/>
        </w:rPr>
        <w:t>размер платежей в течение льготного периода.</w:t>
      </w:r>
    </w:p>
    <w:p w:rsidR="009E5FA3" w:rsidRPr="009E5FA3" w:rsidRDefault="009E5FA3" w:rsidP="009E5FA3">
      <w:pPr>
        <w:pStyle w:val="a6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FA3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Pr="009E5FA3">
        <w:rPr>
          <w:rFonts w:ascii="Times New Roman" w:hAnsi="Times New Roman" w:cs="Times New Roman"/>
          <w:sz w:val="24"/>
          <w:szCs w:val="24"/>
        </w:rPr>
        <w:t xml:space="preserve">письмом от 17.04.2020 № ИН-014-12/71 установил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E5FA3">
        <w:rPr>
          <w:rFonts w:ascii="Times New Roman" w:hAnsi="Times New Roman" w:cs="Times New Roman"/>
          <w:sz w:val="24"/>
          <w:szCs w:val="24"/>
        </w:rPr>
        <w:t>рок представления резидентами документов, связанных с проведением валютных операций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5FA3">
        <w:rPr>
          <w:rFonts w:ascii="Times New Roman" w:hAnsi="Times New Roman" w:cs="Times New Roman"/>
          <w:sz w:val="24"/>
          <w:szCs w:val="24"/>
        </w:rPr>
        <w:t>в уполномоченные банки по 22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9E5FA3">
        <w:rPr>
          <w:rFonts w:ascii="Times New Roman" w:hAnsi="Times New Roman" w:cs="Times New Roman"/>
          <w:sz w:val="24"/>
          <w:szCs w:val="24"/>
        </w:rPr>
        <w:t>2020 включительно.</w:t>
      </w:r>
    </w:p>
    <w:p w:rsidR="009E5FA3" w:rsidRPr="00A01E5B" w:rsidRDefault="009E5FA3" w:rsidP="009E5FA3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порядок и сроки </w:t>
      </w:r>
      <w:r w:rsidRPr="009E5FA3">
        <w:rPr>
          <w:rFonts w:ascii="Times New Roman" w:hAnsi="Times New Roman" w:cs="Times New Roman"/>
          <w:sz w:val="24"/>
          <w:szCs w:val="24"/>
        </w:rPr>
        <w:t>проведения резидентом валютной операции по списанию денежных средств со своего расчетного счета, а также постановки импортного контракта на учет в уполномоченном банке</w:t>
      </w:r>
      <w:r>
        <w:rPr>
          <w:rFonts w:ascii="Times New Roman" w:hAnsi="Times New Roman" w:cs="Times New Roman"/>
          <w:sz w:val="24"/>
          <w:szCs w:val="24"/>
        </w:rPr>
        <w:t xml:space="preserve"> остаются прежними</w:t>
      </w:r>
      <w:r w:rsidRPr="009E5FA3">
        <w:rPr>
          <w:rFonts w:ascii="Times New Roman" w:hAnsi="Times New Roman" w:cs="Times New Roman"/>
          <w:sz w:val="24"/>
          <w:szCs w:val="24"/>
        </w:rPr>
        <w:t>.</w:t>
      </w:r>
    </w:p>
    <w:sectPr w:rsidR="009E5FA3" w:rsidRPr="00A0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A2F"/>
    <w:multiLevelType w:val="hybridMultilevel"/>
    <w:tmpl w:val="711A7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07BC"/>
    <w:multiLevelType w:val="hybridMultilevel"/>
    <w:tmpl w:val="E9E6DA42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B3868"/>
    <w:multiLevelType w:val="hybridMultilevel"/>
    <w:tmpl w:val="3E8CF0BC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9E1"/>
    <w:multiLevelType w:val="hybridMultilevel"/>
    <w:tmpl w:val="E29C20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80F25"/>
    <w:multiLevelType w:val="hybridMultilevel"/>
    <w:tmpl w:val="7564F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B97"/>
    <w:multiLevelType w:val="hybridMultilevel"/>
    <w:tmpl w:val="C78CF486"/>
    <w:lvl w:ilvl="0" w:tplc="582ACE6E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821D8"/>
    <w:multiLevelType w:val="hybridMultilevel"/>
    <w:tmpl w:val="2B4EC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3375"/>
    <w:multiLevelType w:val="hybridMultilevel"/>
    <w:tmpl w:val="FB8EFC52"/>
    <w:lvl w:ilvl="0" w:tplc="B31E3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2C1EC3"/>
    <w:multiLevelType w:val="hybridMultilevel"/>
    <w:tmpl w:val="95CE72CA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0636E"/>
    <w:multiLevelType w:val="hybridMultilevel"/>
    <w:tmpl w:val="5B3454E0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0D2B22"/>
    <w:multiLevelType w:val="hybridMultilevel"/>
    <w:tmpl w:val="CF30D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55122"/>
    <w:multiLevelType w:val="hybridMultilevel"/>
    <w:tmpl w:val="8D021922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4639"/>
    <w:multiLevelType w:val="hybridMultilevel"/>
    <w:tmpl w:val="DD6AC28E"/>
    <w:lvl w:ilvl="0" w:tplc="00CA92A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52441"/>
    <w:multiLevelType w:val="hybridMultilevel"/>
    <w:tmpl w:val="B5343C92"/>
    <w:lvl w:ilvl="0" w:tplc="00CA92A8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558CE"/>
    <w:multiLevelType w:val="hybridMultilevel"/>
    <w:tmpl w:val="DFEAC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D4AFF"/>
    <w:multiLevelType w:val="hybridMultilevel"/>
    <w:tmpl w:val="CF2AFB34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E"/>
    <w:rsid w:val="00000CE0"/>
    <w:rsid w:val="0005118A"/>
    <w:rsid w:val="00076C37"/>
    <w:rsid w:val="000B7EFE"/>
    <w:rsid w:val="000E0B2A"/>
    <w:rsid w:val="000E35BF"/>
    <w:rsid w:val="000F34DC"/>
    <w:rsid w:val="000F6B2A"/>
    <w:rsid w:val="001205FE"/>
    <w:rsid w:val="0014409D"/>
    <w:rsid w:val="00154201"/>
    <w:rsid w:val="001550E3"/>
    <w:rsid w:val="001E1687"/>
    <w:rsid w:val="001E1C8F"/>
    <w:rsid w:val="001F5672"/>
    <w:rsid w:val="00207D3F"/>
    <w:rsid w:val="00217604"/>
    <w:rsid w:val="002212C4"/>
    <w:rsid w:val="00250112"/>
    <w:rsid w:val="00275246"/>
    <w:rsid w:val="00293555"/>
    <w:rsid w:val="002967C1"/>
    <w:rsid w:val="002D7C33"/>
    <w:rsid w:val="002E4914"/>
    <w:rsid w:val="002F1B61"/>
    <w:rsid w:val="002F5B1D"/>
    <w:rsid w:val="00362B18"/>
    <w:rsid w:val="00380593"/>
    <w:rsid w:val="00394B89"/>
    <w:rsid w:val="003B1016"/>
    <w:rsid w:val="003E6A2F"/>
    <w:rsid w:val="003E6C9F"/>
    <w:rsid w:val="0040269D"/>
    <w:rsid w:val="00405DB2"/>
    <w:rsid w:val="00417A60"/>
    <w:rsid w:val="00421C88"/>
    <w:rsid w:val="004367CC"/>
    <w:rsid w:val="00460B56"/>
    <w:rsid w:val="004E6492"/>
    <w:rsid w:val="004F7FEB"/>
    <w:rsid w:val="00527EDB"/>
    <w:rsid w:val="00530B18"/>
    <w:rsid w:val="005903BB"/>
    <w:rsid w:val="005925EE"/>
    <w:rsid w:val="005B4C52"/>
    <w:rsid w:val="0061315D"/>
    <w:rsid w:val="0066018B"/>
    <w:rsid w:val="00667AF5"/>
    <w:rsid w:val="00694F94"/>
    <w:rsid w:val="006A2D82"/>
    <w:rsid w:val="006A428B"/>
    <w:rsid w:val="006A7084"/>
    <w:rsid w:val="006C0A10"/>
    <w:rsid w:val="006E511C"/>
    <w:rsid w:val="006F09A9"/>
    <w:rsid w:val="007002DF"/>
    <w:rsid w:val="007124A3"/>
    <w:rsid w:val="00746BFE"/>
    <w:rsid w:val="00760264"/>
    <w:rsid w:val="007745AF"/>
    <w:rsid w:val="00774F27"/>
    <w:rsid w:val="007B4494"/>
    <w:rsid w:val="0081303A"/>
    <w:rsid w:val="00816CB1"/>
    <w:rsid w:val="00867339"/>
    <w:rsid w:val="0087758A"/>
    <w:rsid w:val="0089362E"/>
    <w:rsid w:val="008E2F8C"/>
    <w:rsid w:val="00935CF2"/>
    <w:rsid w:val="009476AF"/>
    <w:rsid w:val="009528CF"/>
    <w:rsid w:val="00973533"/>
    <w:rsid w:val="00973A79"/>
    <w:rsid w:val="009C2389"/>
    <w:rsid w:val="009E155B"/>
    <w:rsid w:val="009E5FA3"/>
    <w:rsid w:val="00A00B0E"/>
    <w:rsid w:val="00A01E5B"/>
    <w:rsid w:val="00A02AA1"/>
    <w:rsid w:val="00A33F8A"/>
    <w:rsid w:val="00A95344"/>
    <w:rsid w:val="00A96942"/>
    <w:rsid w:val="00AA49CF"/>
    <w:rsid w:val="00AA634A"/>
    <w:rsid w:val="00B06848"/>
    <w:rsid w:val="00B15283"/>
    <w:rsid w:val="00B24411"/>
    <w:rsid w:val="00B304AA"/>
    <w:rsid w:val="00B45E2D"/>
    <w:rsid w:val="00B84577"/>
    <w:rsid w:val="00BB0F62"/>
    <w:rsid w:val="00BC1478"/>
    <w:rsid w:val="00BE411F"/>
    <w:rsid w:val="00BF4BAD"/>
    <w:rsid w:val="00C03D71"/>
    <w:rsid w:val="00C1313D"/>
    <w:rsid w:val="00C22633"/>
    <w:rsid w:val="00CD2F80"/>
    <w:rsid w:val="00CE4A0E"/>
    <w:rsid w:val="00CF3EC7"/>
    <w:rsid w:val="00D61D65"/>
    <w:rsid w:val="00D74175"/>
    <w:rsid w:val="00D96B5A"/>
    <w:rsid w:val="00E057BE"/>
    <w:rsid w:val="00E07E0C"/>
    <w:rsid w:val="00E17D42"/>
    <w:rsid w:val="00E7362A"/>
    <w:rsid w:val="00E75579"/>
    <w:rsid w:val="00E81641"/>
    <w:rsid w:val="00EA1791"/>
    <w:rsid w:val="00EF481D"/>
    <w:rsid w:val="00EF74A6"/>
    <w:rsid w:val="00F14120"/>
    <w:rsid w:val="00F72FA3"/>
    <w:rsid w:val="00FF3F3B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9F9"/>
  <w15:chartTrackingRefBased/>
  <w15:docId w15:val="{9878D905-903F-4E18-95D2-53643D1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0C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0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77/business-support-2020/subsi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C3CE-CD6F-42DB-A92F-5E0D0899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Вячеслав Владимирович</dc:creator>
  <cp:keywords/>
  <dc:description/>
  <cp:lastModifiedBy>Филимошкина Анна Викторовна</cp:lastModifiedBy>
  <cp:revision>23</cp:revision>
  <cp:lastPrinted>2019-12-25T11:07:00Z</cp:lastPrinted>
  <dcterms:created xsi:type="dcterms:W3CDTF">2020-05-06T06:40:00Z</dcterms:created>
  <dcterms:modified xsi:type="dcterms:W3CDTF">2020-05-06T10:50:00Z</dcterms:modified>
</cp:coreProperties>
</file>